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E9" w:rsidRPr="005A6E2C" w:rsidRDefault="008B02E9" w:rsidP="005A6E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E2C">
        <w:rPr>
          <w:rFonts w:ascii="Arial" w:hAnsi="Arial" w:cs="Arial"/>
          <w:b/>
          <w:sz w:val="24"/>
          <w:szCs w:val="24"/>
        </w:rPr>
        <w:t>Итоги участия Совета музея М.С. Харченко и патриотического объединения «Долг»                      в мероприятиях, конкурсах военно-патриотической тематики</w:t>
      </w:r>
    </w:p>
    <w:p w:rsidR="008B02E9" w:rsidRPr="005A6E2C" w:rsidRDefault="008B02E9" w:rsidP="005A6E2C">
      <w:pPr>
        <w:spacing w:after="0" w:line="240" w:lineRule="auto"/>
        <w:ind w:hanging="426"/>
        <w:rPr>
          <w:rFonts w:ascii="Arial" w:hAnsi="Arial" w:cs="Arial"/>
          <w:b/>
          <w:sz w:val="24"/>
          <w:szCs w:val="24"/>
        </w:rPr>
      </w:pPr>
      <w:r w:rsidRPr="005A6E2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2019 – 2020 учебный год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37"/>
        <w:gridCol w:w="1576"/>
        <w:gridCol w:w="2835"/>
      </w:tblGrid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№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jc w:val="center"/>
              <w:rPr>
                <w:b/>
              </w:rPr>
            </w:pPr>
            <w:r w:rsidRPr="000175D4">
              <w:rPr>
                <w:b/>
              </w:rPr>
              <w:t>Участие в конкурсе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jc w:val="center"/>
              <w:rPr>
                <w:b/>
              </w:rPr>
            </w:pPr>
            <w:r w:rsidRPr="000175D4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jc w:val="center"/>
              <w:rPr>
                <w:b/>
              </w:rPr>
            </w:pPr>
            <w:r w:rsidRPr="000175D4">
              <w:rPr>
                <w:b/>
              </w:rPr>
              <w:t>Кто наградил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Диплом Шиженской Н.Н. за 1 место в международном педагогическом конкурсе «Лаборатория педагога» номинации «Исследовательская и научная работа». Конкурсная работа – Проект школьного музея «По боевому пути народных мстителей». </w:t>
            </w:r>
          </w:p>
          <w:p w:rsidR="008B02E9" w:rsidRPr="000175D4" w:rsidRDefault="008B02E9" w:rsidP="000175D4">
            <w:pPr>
              <w:spacing w:after="0" w:line="240" w:lineRule="auto"/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ind w:left="6" w:hanging="6"/>
            </w:pPr>
            <w:r w:rsidRPr="000175D4">
              <w:rPr>
                <w:b/>
                <w:sz w:val="24"/>
                <w:szCs w:val="24"/>
              </w:rPr>
              <w:t xml:space="preserve"> 04.09.19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rPr>
                <w:b/>
                <w:sz w:val="24"/>
                <w:szCs w:val="24"/>
              </w:rPr>
              <w:t xml:space="preserve">Портал ЕВРОКО.РФ № </w:t>
            </w:r>
            <w:r w:rsidRPr="000175D4">
              <w:rPr>
                <w:b/>
                <w:sz w:val="24"/>
                <w:szCs w:val="24"/>
                <w:lang w:val="en-US"/>
              </w:rPr>
              <w:t>LD</w:t>
            </w:r>
            <w:r w:rsidRPr="000175D4">
              <w:rPr>
                <w:b/>
                <w:sz w:val="24"/>
                <w:szCs w:val="24"/>
              </w:rPr>
              <w:t xml:space="preserve"> 338 – 15436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Диплом Щиженской Н.Н. за 1 место во всероссийском педагогическом конкурсе «Свободное образование» номинации «Патриотическое воспитание». Конкурсная работа «Деятельность музея М.С. Харченко школы №104 Санкт-Петербурга в 2011-2019 гг.». </w:t>
            </w:r>
          </w:p>
          <w:p w:rsidR="008B02E9" w:rsidRPr="000175D4" w:rsidRDefault="008B02E9" w:rsidP="000175D4">
            <w:pPr>
              <w:spacing w:after="0" w:line="240" w:lineRule="auto"/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rPr>
                <w:b/>
                <w:sz w:val="24"/>
                <w:szCs w:val="24"/>
              </w:rPr>
              <w:t>25.09.19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rPr>
                <w:b/>
                <w:sz w:val="24"/>
                <w:szCs w:val="24"/>
              </w:rPr>
              <w:t xml:space="preserve">Портал ОБРУ.РФ № </w:t>
            </w:r>
            <w:r w:rsidRPr="000175D4">
              <w:rPr>
                <w:b/>
                <w:sz w:val="24"/>
                <w:szCs w:val="24"/>
                <w:lang w:val="en-US"/>
              </w:rPr>
              <w:t>FA</w:t>
            </w:r>
            <w:r w:rsidRPr="000175D4">
              <w:rPr>
                <w:b/>
                <w:sz w:val="24"/>
                <w:szCs w:val="24"/>
              </w:rPr>
              <w:t xml:space="preserve"> 336 – 13350  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Грамота Шиженской Н.Н.за активное участие в заседании круглого стола  руководителей школьных музеев на Всероссийском конкурсе музеев образовательных организаций. 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4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Грамота Шиженской Н.Н. - научному руководителю Дипломанта в личном зачете секции «Военно-исторические музеи» Всероссийского конкурса музеев образовательных организаций Российской Федерации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5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Грамота руководителю музея Героя Советского Союза М.С. Харченко и 2 ЛПБ  Шиженской Н.Н.  руководителю-Призера (2 место) секции «Военно-исторические музеи» Всероссийского конкурса музеев образовательных организаций Российской Федерации.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6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Грамота руководителю музея Героя Советского Союза М.С. Харченко и 2 ЛПБ Шиженской Н.Н., научному руководителю призера  (3 место) в личном зачете секции «Военно-исторические музеи» Всероссийского конкурса музеев образовательных организаций Российской Федерации.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7.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Диплом Музею Героя Советского Союза М.С. Харченко – Призеру (2 место) )  секции «Военно-исторические музеи» Всероссийского конкурса музеев образовательных организаций Российской Федерации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8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Диплом Деликамову Руслану –дипломанту в личном зачете (2 место) секции «Военно-исторические музеи» Всероссийского конкурса музеев образовательных организаций Российской Федерации</w:t>
            </w:r>
            <w:r w:rsidRPr="000175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9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Диплом Гордыманову Руслану  – призеру в личном зачете (3 место) секции «Военно-исторические музеи» Всероссийского конкурса музеев образовательных организаций Российской Федерации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10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Грамота Кузнецовой И.А.. - научному руководителю Дипломанта в личном зачете секции «Военно-исторические музеи» Всероссийского конкурса музеев образовательных организаций Российской Федерации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11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Грамота руководителю музея Героя Советского Союза М.С. Харченко и 2 ЛПБ  Кузнецовой И.А.  руководителю-Призера (2 место) секции «Военно-исторические музеи» Всероссийского конкурса музеев образовательных организаций Российской Федерации.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 xml:space="preserve">11.10.2019 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Приказ №508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И.о .директора ФГБОУ ДО ФЦДТи К Л.М. Проценко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12.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 xml:space="preserve">Диплом  Шиженской Н.Н.за 1 место  в Международном педагогическом конкурсе «Успешные практики в образовании» (г. Москва).Номинация  «Передовой опыт. Конкурсная работа  «Деятельность школьного музея Героя Советского Союза М.С. Харченко и 2-ой Ленинградской партизанской бригады»  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21.10.2019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Евразийский институт развития образования имени Януша Корчака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 xml:space="preserve">№ </w:t>
            </w:r>
            <w:r w:rsidRPr="000175D4">
              <w:rPr>
                <w:b/>
                <w:lang w:val="en-US"/>
              </w:rPr>
              <w:t>RS 338 - 138940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13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 xml:space="preserve">Сертификат Шиженской Н.Н. за участие в работе Всероссийской творческой группы «Использование технологии музейной педагогики и ее образовательных возможностей в организациях, осуществляющих учебно-воспитательную деятельность в соответствии с требованиями ФГОС» с материалом на тему «Обоз, прорвавший блокаду Ленинграда в марте 1942 года».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25.10.2019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Издание «Слово педагога»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 xml:space="preserve">Серия ТГ- №561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 xml:space="preserve">Главный редактор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В.В. Богданов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14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Благодарственное письмо Шиженской Н.Н.за активное участие в работе издания «Слово педагога», а также за личный вклад по внедрению информационно-коммуникативных технологий (ИКТ) в образовательный процесс. 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  <w:sz w:val="24"/>
                <w:szCs w:val="24"/>
              </w:rPr>
              <w:t>25.10.2019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№ 117821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 xml:space="preserve">Главный редактор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В.В. Богданов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15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Всероссийское педагогическое общество «Доверие»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  <w:sz w:val="24"/>
                <w:szCs w:val="24"/>
              </w:rPr>
              <w:t xml:space="preserve">Свидетельство Шиженской Н.Н.о опубликовании работы «Обоз, прорвавшийся через блокадное кольцо в Ленинград в марте 1942 года» в сборнике «Эффективные формы, методы, приемы обучения и воспитания: проблемы, поиск, опыт, перспективы» (г. Москва) 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27.10.2019</w:t>
            </w:r>
          </w:p>
          <w:p w:rsidR="008B02E9" w:rsidRPr="000175D4" w:rsidRDefault="008B02E9" w:rsidP="000175D4">
            <w:pPr>
              <w:pStyle w:val="ListParagraph"/>
              <w:ind w:left="578"/>
              <w:jc w:val="center"/>
              <w:rPr>
                <w:b/>
                <w:sz w:val="24"/>
                <w:szCs w:val="24"/>
              </w:rPr>
            </w:pP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 № </w:t>
            </w:r>
            <w:r w:rsidRPr="000175D4">
              <w:rPr>
                <w:b/>
                <w:sz w:val="24"/>
                <w:szCs w:val="24"/>
                <w:lang w:val="en-US"/>
              </w:rPr>
              <w:t>DV</w:t>
            </w:r>
            <w:r w:rsidRPr="000175D4">
              <w:rPr>
                <w:b/>
                <w:sz w:val="24"/>
                <w:szCs w:val="24"/>
              </w:rPr>
              <w:t xml:space="preserve"> 338-49971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Руководитель орг. комитета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  <w:sz w:val="24"/>
                <w:szCs w:val="24"/>
              </w:rPr>
              <w:t>Шаров В.М.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16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</w:rPr>
            </w:pPr>
            <w:r w:rsidRPr="000175D4">
              <w:rPr>
                <w:b/>
              </w:rPr>
              <w:t>Свидетельство Шиженской Н.Н.о публикации работы «Деятельность музея М.С. Харченко» в номинации «Военно-патриотическое воспитание учащихся» на сайте «Дельфиненок.РФ»</w:t>
            </w:r>
          </w:p>
          <w:p w:rsidR="008B02E9" w:rsidRPr="000175D4" w:rsidRDefault="008B02E9" w:rsidP="000175D4">
            <w:pPr>
              <w:spacing w:after="0" w:line="240" w:lineRule="auto"/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rPr>
                <w:b/>
              </w:rPr>
              <w:t xml:space="preserve">31.10.2019          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№ 000-04318</w:t>
            </w:r>
          </w:p>
          <w:p w:rsidR="008B02E9" w:rsidRPr="000175D4" w:rsidRDefault="008B02E9" w:rsidP="000175D4">
            <w:pPr>
              <w:spacing w:after="0" w:line="240" w:lineRule="auto"/>
            </w:pPr>
            <w:r w:rsidRPr="000175D4">
              <w:rPr>
                <w:b/>
              </w:rPr>
              <w:t>Председатель жюри Гладилин Е.Ю.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17.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Свидетельство Шиженской Н.Н. о публикации на сайте работы «Подарок блокадному Ленинграду» на сайте «ВРЕМЯ ЗНАНИЙ»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sz w:val="24"/>
                <w:szCs w:val="24"/>
              </w:rPr>
              <w:t>31.10.2019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№ </w:t>
            </w:r>
            <w:r w:rsidRPr="000175D4">
              <w:rPr>
                <w:b/>
                <w:sz w:val="24"/>
                <w:szCs w:val="24"/>
                <w:lang w:val="en-US"/>
              </w:rPr>
              <w:t>VZ</w:t>
            </w:r>
            <w:r w:rsidRPr="000175D4">
              <w:rPr>
                <w:b/>
                <w:sz w:val="24"/>
                <w:szCs w:val="24"/>
              </w:rPr>
              <w:t>1018-113465</w:t>
            </w:r>
          </w:p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Главный редактор Воробьев И.Г.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18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Свидетельство Шиженской Н.Н. о публикации в электронном СМИ </w:t>
            </w:r>
            <w:r w:rsidRPr="000175D4">
              <w:rPr>
                <w:b/>
                <w:sz w:val="24"/>
                <w:szCs w:val="24"/>
                <w:lang w:val="en-US"/>
              </w:rPr>
              <w:t>Nsportal</w:t>
            </w:r>
            <w:r w:rsidRPr="000175D4">
              <w:rPr>
                <w:b/>
                <w:sz w:val="24"/>
                <w:szCs w:val="24"/>
              </w:rPr>
              <w:t>.</w:t>
            </w:r>
            <w:r w:rsidRPr="000175D4">
              <w:rPr>
                <w:b/>
                <w:sz w:val="24"/>
                <w:szCs w:val="24"/>
                <w:lang w:val="en-US"/>
              </w:rPr>
              <w:t>ru</w:t>
            </w:r>
            <w:r w:rsidRPr="000175D4">
              <w:rPr>
                <w:b/>
                <w:sz w:val="24"/>
                <w:szCs w:val="24"/>
              </w:rPr>
              <w:t xml:space="preserve"> видеоматериала «Деятельность музея М.С. Харченко» </w:t>
            </w:r>
          </w:p>
          <w:p w:rsidR="008B02E9" w:rsidRPr="000175D4" w:rsidRDefault="008B02E9" w:rsidP="000175D4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sz w:val="24"/>
                <w:szCs w:val="24"/>
              </w:rPr>
              <w:t>01.11.2019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Администратор сети Кадыков С.Ю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19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Диплом педагогического сайта «Страна образования»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Шиженской Н.Н. за 1 место во Всероссийском конкурсе «Гражданско-патриотическое воспитание в условиях внедрения ФГОС ООО»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sz w:val="24"/>
                <w:szCs w:val="24"/>
              </w:rPr>
              <w:t>01.11.2019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 ДД 4516 Главный редактор Богданов В.В.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20.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Диплом Шиженской Н.Н. победителю (1 место) 14 Всероссийского педагогического конкурса «Профессиональный рост» в номинации «Деятельность в системе дополнительного образования». Конкурсная работа «Деятельность школьного музея М.С. Харченко». г Москва.  </w:t>
            </w:r>
          </w:p>
          <w:p w:rsidR="008B02E9" w:rsidRPr="000175D4" w:rsidRDefault="008B02E9" w:rsidP="000175D4">
            <w:pPr>
              <w:spacing w:after="0" w:line="256" w:lineRule="auto"/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04.11.2019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</w:t>
            </w:r>
            <w:r w:rsidRPr="000175D4">
              <w:rPr>
                <w:b/>
                <w:sz w:val="24"/>
                <w:szCs w:val="24"/>
                <w:lang w:val="en-US"/>
              </w:rPr>
              <w:t>SV</w:t>
            </w:r>
            <w:r w:rsidRPr="000175D4">
              <w:rPr>
                <w:b/>
                <w:sz w:val="24"/>
                <w:szCs w:val="24"/>
              </w:rPr>
              <w:t xml:space="preserve">  317 – 113379 Рук. Центра гражданского образования  «Восхождение» Аминов А.М. 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21.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Диплом Шиженской Н.Н. победителю (1 место) Международного конкурса «Изумрудный город» номинация «Лучший педагогический проект». Название работы «Визитная карта школьного музея Героя Советского Союза М.С. Харченко. </w:t>
            </w:r>
          </w:p>
          <w:p w:rsidR="008B02E9" w:rsidRPr="000175D4" w:rsidRDefault="008B02E9" w:rsidP="000175D4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04.11.2019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 63926 Председатель оргкомитета Федосова И.Г.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22.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Диплом Шиженской Н.Н. Победителю (1 место) Всероссийского дистанционного конкурса «Золотая рыбка» для педагогов в номинации «Творческие педагогические работы». Работа «Деятельность школьного музея». </w:t>
            </w:r>
          </w:p>
          <w:p w:rsidR="008B02E9" w:rsidRPr="000175D4" w:rsidRDefault="008B02E9" w:rsidP="000175D4">
            <w:pPr>
              <w:pStyle w:val="ListParagraph"/>
              <w:ind w:left="578"/>
              <w:rPr>
                <w:b/>
                <w:sz w:val="24"/>
                <w:szCs w:val="24"/>
              </w:rPr>
            </w:pP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04.11. 2019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 №3Р- 76586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Председатель жюри Соловей Л.Г.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23.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Свидетельство Шиженской Н.Н. о публикации на сайте «Инфоурок» методической разработки статьи по музееведению «Подарок Ленинграду»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05.11.2019 г.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 № ИЯ36052329</w:t>
            </w:r>
          </w:p>
          <w:p w:rsidR="008B02E9" w:rsidRPr="000175D4" w:rsidRDefault="008B02E9" w:rsidP="000175D4">
            <w:pPr>
              <w:spacing w:after="0" w:line="240" w:lineRule="auto"/>
              <w:rPr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Пред. редакционной коллегии И.В. Жаборовский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24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Свидетельство Шиженской Н.Н. о публикации в электронном СМИ </w:t>
            </w:r>
            <w:r w:rsidRPr="000175D4">
              <w:rPr>
                <w:b/>
                <w:sz w:val="24"/>
                <w:szCs w:val="24"/>
                <w:lang w:val="en-US"/>
              </w:rPr>
              <w:t>Nsportal</w:t>
            </w:r>
            <w:r w:rsidRPr="000175D4">
              <w:rPr>
                <w:b/>
                <w:sz w:val="24"/>
                <w:szCs w:val="24"/>
              </w:rPr>
              <w:t>.</w:t>
            </w:r>
            <w:r w:rsidRPr="000175D4">
              <w:rPr>
                <w:b/>
                <w:sz w:val="24"/>
                <w:szCs w:val="24"/>
                <w:lang w:val="en-US"/>
              </w:rPr>
              <w:t>ru</w:t>
            </w:r>
            <w:r w:rsidRPr="000175D4">
              <w:rPr>
                <w:b/>
                <w:sz w:val="24"/>
                <w:szCs w:val="24"/>
              </w:rPr>
              <w:t xml:space="preserve"> методической разработки «Концепция развития музея Героя Советского Союза М.С. Харченко и 2 ЛПБ «Музей-развивающая образовательная среда»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20.11.2019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Администратор сети Кадыков С.Ю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25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Свидетельство Шиженской Н.Н. о публикации в электронном СМИ </w:t>
            </w:r>
            <w:r w:rsidRPr="000175D4">
              <w:rPr>
                <w:b/>
                <w:sz w:val="24"/>
                <w:szCs w:val="24"/>
                <w:lang w:val="en-US"/>
              </w:rPr>
              <w:t>Nsportal</w:t>
            </w:r>
            <w:r w:rsidRPr="000175D4">
              <w:rPr>
                <w:b/>
                <w:sz w:val="24"/>
                <w:szCs w:val="24"/>
              </w:rPr>
              <w:t>.</w:t>
            </w:r>
            <w:r w:rsidRPr="000175D4">
              <w:rPr>
                <w:b/>
                <w:sz w:val="24"/>
                <w:szCs w:val="24"/>
                <w:lang w:val="en-US"/>
              </w:rPr>
              <w:t>ru</w:t>
            </w:r>
            <w:r w:rsidRPr="000175D4">
              <w:rPr>
                <w:b/>
                <w:sz w:val="24"/>
                <w:szCs w:val="24"/>
              </w:rPr>
              <w:t xml:space="preserve"> методической разработки «Положение о школьном музее Герое Советского Союза М.С. Харченко и 2 ЛПБ».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20.11.2019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Администратор сети Кадыков С.Ю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26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Свидетельство Шиженской Н.Н.о публикации работы «Положение о школьном музее Героя Советского Союза М.С. Харченко и 2 ЛПБ» в сборнике «Педагогическая теория и практика: актуальные идеи и успешный опыт в условиях модернизации российского образования»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20.11.2019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 АР</w:t>
            </w:r>
            <w:r w:rsidRPr="000175D4">
              <w:rPr>
                <w:b/>
                <w:sz w:val="24"/>
                <w:szCs w:val="24"/>
                <w:lang w:val="en-US"/>
              </w:rPr>
              <w:t>R</w:t>
            </w:r>
            <w:r w:rsidRPr="000175D4">
              <w:rPr>
                <w:b/>
                <w:sz w:val="24"/>
                <w:szCs w:val="24"/>
              </w:rPr>
              <w:t xml:space="preserve"> 118 – 253964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Председатель оргкомитета            Лаптев А.Ф.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27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Свидетельство Шиженской Н.Н. о публикации работы «Концепция развития школьного музея Героя Советского Союза М.С. Харченко и Второй Ленинградской Партизанской бригады ГБОУ школы №104 Санкт-Петербурга» в сборнике «Педагогическая теория и практика: актуальные идеи и успешный опыт в условиях модернизации российского образования»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20.11.2019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 АР</w:t>
            </w:r>
            <w:r w:rsidRPr="000175D4">
              <w:rPr>
                <w:b/>
                <w:sz w:val="24"/>
                <w:szCs w:val="24"/>
                <w:lang w:val="en-US"/>
              </w:rPr>
              <w:t>R</w:t>
            </w:r>
            <w:r w:rsidRPr="000175D4">
              <w:rPr>
                <w:b/>
                <w:sz w:val="24"/>
                <w:szCs w:val="24"/>
              </w:rPr>
              <w:t xml:space="preserve"> 118 – 253952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Председатель оргкомитета           Лаптев А.Ф.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28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Свидетельство Шиженской Н.Н.о публикации на сайте «Инфоурок» методической разработки статьи по музееведению «Положение о школьном музее Героя Советского Союза М.С. Харченко и 2 ЛПБ».     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21.11.2019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 РЭ28194066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Пред. редакционной коллегии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 И.В. Жаборовский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29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Свидетельство о публикации на сайте «Инфоурок» методической разработки статьи по музееведению «Концепция развития музея Героя Советского Союза М.С. Харченко и Второй Ленинградской Партизанской бригады ГБОУ школы №1ё04 Санкт-Петербурга. «Музей-развивающая образовательная среда».       </w:t>
            </w:r>
          </w:p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21.11.2019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 ХЮ46848854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Пред. редакционной коллегии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 И.В. Жаборовский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30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Диплом лауреата 1 степени Международного информационно-образовательного центра развития «Диплом педагога» Шиженской Н.Н. в номинации «Опыт работы». Название работы «Концепция развития музея Героя Советского Союза М.С. Харченко и Второй Ленинградской Партизанской бригады ГБОУ школы №104 Санкт-Петербурга. «Музей-развивающая образовательная среда». 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22.11.2019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РР-О №42665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Главный редактор 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Теплова Н.Н.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31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Грамота  Исмайловой Жулдыз за 1 место в районном конкурсе учащихся образовательных учреждений Выборгского района СПб «Экскурсовод школьного музея». 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Ноябрь 2019 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Начальник отдела образования Администрации Выборгского района Ю.И. Панюкова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32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Благодарность Шиженской Н.Н. за активное участие в мероприятиях городской комплексной краеведческой программы патриотической направленности «Наследники великого города» и работу в жюри хх1 городского конкурса юных экскурсоводов школьных музеев СПб.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Май 2019 г.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Генеральный директор  ГБНОУ «СПб ГДТЮ»  М.Р. Катунова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33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Грамота Липатовой Татьяне, 5 класс за 3 место в районном этапе 18 городской конференции школьников «Война. Блокада. Ленинград».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Декабрь 2019 г.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Начальник отдела образования Администрации Выборгского района Ю.И. Панюкова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33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pStyle w:val="ListParagraph"/>
              <w:tabs>
                <w:tab w:val="left" w:pos="0"/>
              </w:tabs>
              <w:spacing w:line="254" w:lineRule="auto"/>
              <w:ind w:left="0"/>
              <w:rPr>
                <w:b/>
              </w:rPr>
            </w:pPr>
            <w:r w:rsidRPr="000175D4">
              <w:rPr>
                <w:b/>
              </w:rPr>
              <w:t>Сборник ГБОУ школы №104 «Методика и опыт», Москва, Образ-Центр, 2019 г., стр.46-66 Проект школьного музея Героя Советского Союза М.С. Харченко «По боевому пути народных мстителей»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12.2019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34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pStyle w:val="ListParagraph"/>
              <w:tabs>
                <w:tab w:val="left" w:pos="0"/>
              </w:tabs>
              <w:spacing w:line="254" w:lineRule="auto"/>
              <w:ind w:left="0"/>
              <w:rPr>
                <w:b/>
              </w:rPr>
            </w:pPr>
            <w:r w:rsidRPr="000175D4">
              <w:rPr>
                <w:b/>
              </w:rPr>
              <w:t>Статья Шиженской Н.Н. «Продовольственный обоз из партизанского края в блокадный Ленинград» в журнале «Юный краевед» №9-10 2019 год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 xml:space="preserve"> 35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pStyle w:val="ListParagraph"/>
              <w:tabs>
                <w:tab w:val="left" w:pos="0"/>
              </w:tabs>
              <w:spacing w:line="254" w:lineRule="auto"/>
              <w:ind w:left="0"/>
              <w:rPr>
                <w:b/>
              </w:rPr>
            </w:pPr>
            <w:r w:rsidRPr="000175D4">
              <w:rPr>
                <w:b/>
              </w:rPr>
              <w:t>Диплом  1 степени победителю ХХ11 городского конкурса экскурсоводов школьных музеев Исмайловой Жулдыз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24.02.2020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Генеральный директор  ГБНОУ «СПб ГДТЮ»  М.Р. Катунова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36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pStyle w:val="ListParagraph"/>
              <w:tabs>
                <w:tab w:val="left" w:pos="0"/>
              </w:tabs>
              <w:spacing w:line="254" w:lineRule="auto"/>
              <w:ind w:left="0"/>
              <w:rPr>
                <w:b/>
              </w:rPr>
            </w:pPr>
            <w:r w:rsidRPr="000175D4">
              <w:rPr>
                <w:b/>
              </w:rPr>
              <w:t>Сертификат Шиженской Н.Н.  об опубликовании статьи «Проект «По боевому пути народных мстителей! В сборнике «Среда интеллектуального роста», Н.Новгород, Центр научных инвестиций,2020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Февраль 1010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Руководитель центра научных инвестиций Ю.С. Мануйлов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№ 20-ПУ-510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37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4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</w:rPr>
              <w:t xml:space="preserve">Диплом лауреата 1 степени Всероссийского конкурса школьных музеев  Шиженской Н.Н.. Работа «Деятельность школьного музея Героя Советского Союза М.С. Харченко». </w:t>
            </w:r>
          </w:p>
          <w:p w:rsidR="008B02E9" w:rsidRPr="000175D4" w:rsidRDefault="008B02E9" w:rsidP="000175D4">
            <w:pPr>
              <w:pStyle w:val="ListParagraph"/>
              <w:tabs>
                <w:tab w:val="left" w:pos="0"/>
              </w:tabs>
              <w:spacing w:line="254" w:lineRule="auto"/>
              <w:ind w:left="0"/>
              <w:rPr>
                <w:b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</w:rPr>
              <w:t xml:space="preserve">11.05.2020  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Портал «Дом Педагога». Председатель оргкомитета Ушинская М.К.</w:t>
            </w:r>
            <w:r w:rsidRPr="000175D4">
              <w:rPr>
                <w:b/>
              </w:rPr>
              <w:t xml:space="preserve"> РР 89 № 4050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38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4" w:lineRule="auto"/>
              <w:rPr>
                <w:b/>
              </w:rPr>
            </w:pPr>
            <w:r w:rsidRPr="000175D4">
              <w:rPr>
                <w:b/>
              </w:rPr>
              <w:t>Благодарственное письмо Кузнецовой И.А. за значительный вклад в организацию и проведение серии патриотических онлайн-мероприятий, приуроченных к празднованию 75-й годовщины Победы в Великой Отечественной воне 1941-1945 годов  «Марафон во имя Победы»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Май 2020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Генеральный директор СПб ГБУ Центра Патриотического воспитания молодежи «Дзержинец»              А.А. Семенов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39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4" w:lineRule="auto"/>
              <w:rPr>
                <w:b/>
              </w:rPr>
            </w:pPr>
            <w:r w:rsidRPr="000175D4">
              <w:rPr>
                <w:b/>
              </w:rPr>
              <w:t>Благодарственное письмо Климашевской Е. Ю. за значительный вклад в организацию и проведение серии патриотических онлайн-мероприятий, приуроченных к празднованию 75-й годовщины Победы в Великой Отечественной воне 1941-1945 годов  «Марафон во имя Победы»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Май 2020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Генеральный директор СПб ГБУ Центра Патриотического воспитания молодежи «Дзержинец»              А.А. Семенов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40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Всероссийский информационный портал «ЛИДЕР»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</w:rPr>
            </w:pPr>
            <w:r w:rsidRPr="000175D4">
              <w:rPr>
                <w:b/>
                <w:sz w:val="24"/>
                <w:szCs w:val="24"/>
              </w:rPr>
              <w:t>Диплом лауреата 1 степени Всероссийского профессионального конкурса для педагогов «Уроки Победы», посвященного 75-летию Победы в Великой Отечественной войне. Название разработки «Партизанская война: мифы и уроки»   в номинации «Педагогическая разработка» Шиженской Н.Н.</w:t>
            </w: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</w:rPr>
              <w:t>13.06.2020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Председатель организационного комитета главный редактор  портала «Лидер» Ковалева О.В.. № ДП-0-27160 </w:t>
            </w:r>
          </w:p>
          <w:p w:rsidR="008B02E9" w:rsidRPr="000175D4" w:rsidRDefault="008B02E9" w:rsidP="000175D4">
            <w:pPr>
              <w:pStyle w:val="ListParagraph"/>
              <w:spacing w:line="256" w:lineRule="auto"/>
              <w:rPr>
                <w:b/>
                <w:sz w:val="24"/>
                <w:szCs w:val="24"/>
              </w:rPr>
            </w:pP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41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Диплом Шиженской Н.Н. за 1 место в Международном конкурсе «Развитие личности ребенка средствами музейной педагогики»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  <w:sz w:val="24"/>
                <w:szCs w:val="24"/>
              </w:rPr>
              <w:t>16.06.2020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Главный редактор Всероссийского образовательного портала «Завуч» Сергоманова С.И. №1238-797315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42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Диплом Шиженской Н.Н.  за 1 место во Всероссийском конкурсе «Патриотическое воспитание «Мы за Родину пали, но она спасена!»  </w:t>
            </w: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</w:rPr>
            </w:pPr>
            <w:r w:rsidRPr="000175D4">
              <w:rPr>
                <w:b/>
                <w:sz w:val="24"/>
                <w:szCs w:val="24"/>
              </w:rPr>
              <w:t>16.06.2020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Главный редактор Всероссийского образовательного портала «Завуч» Сергоманова С.И. №0008-046256</w:t>
            </w:r>
          </w:p>
        </w:tc>
      </w:tr>
      <w:tr w:rsidR="008B02E9" w:rsidRPr="000175D4" w:rsidTr="000175D4">
        <w:tc>
          <w:tcPr>
            <w:tcW w:w="709" w:type="dxa"/>
          </w:tcPr>
          <w:p w:rsidR="008B02E9" w:rsidRPr="000175D4" w:rsidRDefault="008B02E9" w:rsidP="000175D4">
            <w:pPr>
              <w:spacing w:after="0" w:line="240" w:lineRule="auto"/>
            </w:pPr>
            <w:r w:rsidRPr="000175D4">
              <w:t>43</w:t>
            </w:r>
          </w:p>
        </w:tc>
        <w:tc>
          <w:tcPr>
            <w:tcW w:w="5937" w:type="dxa"/>
          </w:tcPr>
          <w:p w:rsidR="008B02E9" w:rsidRPr="000175D4" w:rsidRDefault="008B02E9" w:rsidP="000175D4">
            <w:pPr>
              <w:spacing w:after="0" w:line="254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</w:rPr>
              <w:t>Свидетельство Шиженской Н.Н.  о публикации методической разработки   Презентации к уроку Памяти «Партизанский обоз, прорвавший блокаду Ленинграда»  на сайте Инфоурок</w:t>
            </w:r>
            <w:bookmarkStart w:id="0" w:name="_GoBack"/>
            <w:bookmarkEnd w:id="0"/>
            <w:r w:rsidRPr="000175D4">
              <w:rPr>
                <w:b/>
              </w:rPr>
              <w:t xml:space="preserve"> </w:t>
            </w:r>
          </w:p>
          <w:p w:rsidR="008B02E9" w:rsidRPr="000175D4" w:rsidRDefault="008B02E9" w:rsidP="000175D4">
            <w:pPr>
              <w:spacing w:after="0" w:line="254" w:lineRule="auto"/>
              <w:ind w:left="360"/>
              <w:rPr>
                <w:b/>
                <w:sz w:val="24"/>
                <w:szCs w:val="24"/>
              </w:rPr>
            </w:pP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B02E9" w:rsidRPr="000175D4" w:rsidRDefault="008B02E9" w:rsidP="000175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</w:rPr>
              <w:t xml:space="preserve">29.06.2020     </w:t>
            </w:r>
          </w:p>
        </w:tc>
        <w:tc>
          <w:tcPr>
            <w:tcW w:w="2835" w:type="dxa"/>
          </w:tcPr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>Пред. редакционной коллегии</w:t>
            </w:r>
          </w:p>
          <w:p w:rsidR="008B02E9" w:rsidRPr="000175D4" w:rsidRDefault="008B02E9" w:rsidP="000175D4">
            <w:pPr>
              <w:spacing w:after="0" w:line="254" w:lineRule="auto"/>
              <w:rPr>
                <w:b/>
                <w:sz w:val="24"/>
                <w:szCs w:val="24"/>
              </w:rPr>
            </w:pPr>
            <w:r w:rsidRPr="000175D4">
              <w:rPr>
                <w:b/>
                <w:sz w:val="24"/>
                <w:szCs w:val="24"/>
              </w:rPr>
              <w:t xml:space="preserve"> И.В. Жаборовский        </w:t>
            </w:r>
            <w:r w:rsidRPr="000175D4">
              <w:rPr>
                <w:b/>
              </w:rPr>
              <w:t xml:space="preserve">№ ЩТ84805150 </w:t>
            </w:r>
          </w:p>
          <w:p w:rsidR="008B02E9" w:rsidRPr="000175D4" w:rsidRDefault="008B02E9" w:rsidP="000175D4">
            <w:pPr>
              <w:pStyle w:val="ListParagraph"/>
              <w:spacing w:line="254" w:lineRule="auto"/>
              <w:rPr>
                <w:b/>
                <w:sz w:val="24"/>
                <w:szCs w:val="24"/>
              </w:rPr>
            </w:pPr>
          </w:p>
          <w:p w:rsidR="008B02E9" w:rsidRPr="000175D4" w:rsidRDefault="008B02E9" w:rsidP="000175D4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</w:tr>
    </w:tbl>
    <w:p w:rsidR="008B02E9" w:rsidRDefault="008B02E9"/>
    <w:sectPr w:rsidR="008B02E9" w:rsidSect="002715FF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E9" w:rsidRDefault="008B02E9" w:rsidP="00213062">
      <w:pPr>
        <w:spacing w:after="0" w:line="240" w:lineRule="auto"/>
      </w:pPr>
      <w:r>
        <w:separator/>
      </w:r>
    </w:p>
  </w:endnote>
  <w:endnote w:type="continuationSeparator" w:id="0">
    <w:p w:rsidR="008B02E9" w:rsidRDefault="008B02E9" w:rsidP="0021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E9" w:rsidRDefault="008B02E9" w:rsidP="00213062">
      <w:pPr>
        <w:spacing w:after="0" w:line="240" w:lineRule="auto"/>
      </w:pPr>
      <w:r>
        <w:separator/>
      </w:r>
    </w:p>
  </w:footnote>
  <w:footnote w:type="continuationSeparator" w:id="0">
    <w:p w:rsidR="008B02E9" w:rsidRDefault="008B02E9" w:rsidP="0021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19"/>
    <w:multiLevelType w:val="hybridMultilevel"/>
    <w:tmpl w:val="90FA466E"/>
    <w:lvl w:ilvl="0" w:tplc="74508DE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AF34B9"/>
    <w:multiLevelType w:val="hybridMultilevel"/>
    <w:tmpl w:val="AF9C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55885"/>
    <w:multiLevelType w:val="hybridMultilevel"/>
    <w:tmpl w:val="12A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813FB"/>
    <w:multiLevelType w:val="hybridMultilevel"/>
    <w:tmpl w:val="6614AD0C"/>
    <w:lvl w:ilvl="0" w:tplc="A268FB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32B4F"/>
    <w:multiLevelType w:val="hybridMultilevel"/>
    <w:tmpl w:val="645A5E72"/>
    <w:lvl w:ilvl="0" w:tplc="0419000F">
      <w:start w:val="1"/>
      <w:numFmt w:val="decimal"/>
      <w:lvlText w:val="%1."/>
      <w:lvlJc w:val="left"/>
      <w:pPr>
        <w:ind w:left="6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5">
    <w:nsid w:val="26AA7B91"/>
    <w:multiLevelType w:val="hybridMultilevel"/>
    <w:tmpl w:val="C8F2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3A0AB8"/>
    <w:multiLevelType w:val="hybridMultilevel"/>
    <w:tmpl w:val="4FF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E073A6"/>
    <w:multiLevelType w:val="hybridMultilevel"/>
    <w:tmpl w:val="18F01A6C"/>
    <w:lvl w:ilvl="0" w:tplc="3B14C2F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3EB576E4"/>
    <w:multiLevelType w:val="hybridMultilevel"/>
    <w:tmpl w:val="77A2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837C9"/>
    <w:multiLevelType w:val="hybridMultilevel"/>
    <w:tmpl w:val="2D4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943AF"/>
    <w:multiLevelType w:val="hybridMultilevel"/>
    <w:tmpl w:val="D96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F73B73"/>
    <w:multiLevelType w:val="hybridMultilevel"/>
    <w:tmpl w:val="B694EFDA"/>
    <w:lvl w:ilvl="0" w:tplc="C1EE5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B13B8"/>
    <w:multiLevelType w:val="hybridMultilevel"/>
    <w:tmpl w:val="3F26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8E1E3B"/>
    <w:multiLevelType w:val="hybridMultilevel"/>
    <w:tmpl w:val="896EBAAC"/>
    <w:lvl w:ilvl="0" w:tplc="88DE4C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034813"/>
    <w:multiLevelType w:val="hybridMultilevel"/>
    <w:tmpl w:val="E13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612788"/>
    <w:multiLevelType w:val="hybridMultilevel"/>
    <w:tmpl w:val="4A30A87E"/>
    <w:lvl w:ilvl="0" w:tplc="9BEAF224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90326E70">
      <w:start w:val="1"/>
      <w:numFmt w:val="decimal"/>
      <w:lvlText w:val="%4."/>
      <w:lvlJc w:val="left"/>
      <w:pPr>
        <w:ind w:left="2378" w:hanging="360"/>
      </w:pPr>
      <w:rPr>
        <w:rFonts w:ascii="Calibri" w:eastAsia="Times New Roman" w:hAnsi="Calibri"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7BDD2538"/>
    <w:multiLevelType w:val="hybridMultilevel"/>
    <w:tmpl w:val="1C1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C60"/>
    <w:rsid w:val="000068E4"/>
    <w:rsid w:val="000175D4"/>
    <w:rsid w:val="000623E2"/>
    <w:rsid w:val="000927BA"/>
    <w:rsid w:val="000A53D5"/>
    <w:rsid w:val="000B155B"/>
    <w:rsid w:val="000E0FEC"/>
    <w:rsid w:val="000E4DB0"/>
    <w:rsid w:val="000E53DD"/>
    <w:rsid w:val="000F1F61"/>
    <w:rsid w:val="001376D2"/>
    <w:rsid w:val="001459F3"/>
    <w:rsid w:val="00151C76"/>
    <w:rsid w:val="00162DFC"/>
    <w:rsid w:val="0017279B"/>
    <w:rsid w:val="001D26F5"/>
    <w:rsid w:val="001D516C"/>
    <w:rsid w:val="001D684C"/>
    <w:rsid w:val="00213062"/>
    <w:rsid w:val="002416B4"/>
    <w:rsid w:val="002715FF"/>
    <w:rsid w:val="002960FC"/>
    <w:rsid w:val="002A49A5"/>
    <w:rsid w:val="002E346A"/>
    <w:rsid w:val="002E38C0"/>
    <w:rsid w:val="00330B75"/>
    <w:rsid w:val="00340C60"/>
    <w:rsid w:val="0034422C"/>
    <w:rsid w:val="00351518"/>
    <w:rsid w:val="003C1F0C"/>
    <w:rsid w:val="00450690"/>
    <w:rsid w:val="00457140"/>
    <w:rsid w:val="004574E4"/>
    <w:rsid w:val="004919CE"/>
    <w:rsid w:val="004A2435"/>
    <w:rsid w:val="004B5745"/>
    <w:rsid w:val="004C7ABA"/>
    <w:rsid w:val="004F6CCF"/>
    <w:rsid w:val="005136EB"/>
    <w:rsid w:val="00514BB3"/>
    <w:rsid w:val="00543291"/>
    <w:rsid w:val="005A6202"/>
    <w:rsid w:val="005A6E2C"/>
    <w:rsid w:val="005A798E"/>
    <w:rsid w:val="005B1FB4"/>
    <w:rsid w:val="005B24D1"/>
    <w:rsid w:val="005C3D0C"/>
    <w:rsid w:val="00674FBF"/>
    <w:rsid w:val="00682C3A"/>
    <w:rsid w:val="0068426A"/>
    <w:rsid w:val="00694F1E"/>
    <w:rsid w:val="006B2E3F"/>
    <w:rsid w:val="006C4140"/>
    <w:rsid w:val="006E42FD"/>
    <w:rsid w:val="007517B0"/>
    <w:rsid w:val="00776A6C"/>
    <w:rsid w:val="007908EE"/>
    <w:rsid w:val="00795CC5"/>
    <w:rsid w:val="007B70F3"/>
    <w:rsid w:val="007D50E9"/>
    <w:rsid w:val="00802FFC"/>
    <w:rsid w:val="00824822"/>
    <w:rsid w:val="00843177"/>
    <w:rsid w:val="00853965"/>
    <w:rsid w:val="008651AF"/>
    <w:rsid w:val="00871C3A"/>
    <w:rsid w:val="008B02E9"/>
    <w:rsid w:val="008D1C56"/>
    <w:rsid w:val="008D1D5B"/>
    <w:rsid w:val="008D25EF"/>
    <w:rsid w:val="008F36AE"/>
    <w:rsid w:val="008F37D9"/>
    <w:rsid w:val="008F40D0"/>
    <w:rsid w:val="009222EC"/>
    <w:rsid w:val="009613C7"/>
    <w:rsid w:val="00962BFE"/>
    <w:rsid w:val="009676D0"/>
    <w:rsid w:val="00973916"/>
    <w:rsid w:val="009B26C1"/>
    <w:rsid w:val="009D0372"/>
    <w:rsid w:val="009E0C1A"/>
    <w:rsid w:val="009F6F7B"/>
    <w:rsid w:val="009F7C96"/>
    <w:rsid w:val="00A05470"/>
    <w:rsid w:val="00A35364"/>
    <w:rsid w:val="00A52379"/>
    <w:rsid w:val="00A85B5A"/>
    <w:rsid w:val="00AB2B88"/>
    <w:rsid w:val="00AC563B"/>
    <w:rsid w:val="00AE4FB9"/>
    <w:rsid w:val="00AE6E66"/>
    <w:rsid w:val="00AE7202"/>
    <w:rsid w:val="00B80200"/>
    <w:rsid w:val="00BA05E8"/>
    <w:rsid w:val="00BC196D"/>
    <w:rsid w:val="00BC20E9"/>
    <w:rsid w:val="00BE7F57"/>
    <w:rsid w:val="00C12CD3"/>
    <w:rsid w:val="00C265F8"/>
    <w:rsid w:val="00C33D56"/>
    <w:rsid w:val="00C4711C"/>
    <w:rsid w:val="00C53C68"/>
    <w:rsid w:val="00C93AA5"/>
    <w:rsid w:val="00CC00EB"/>
    <w:rsid w:val="00CE4165"/>
    <w:rsid w:val="00D021CD"/>
    <w:rsid w:val="00D11B1C"/>
    <w:rsid w:val="00D1566D"/>
    <w:rsid w:val="00D27057"/>
    <w:rsid w:val="00D458D5"/>
    <w:rsid w:val="00D531C9"/>
    <w:rsid w:val="00D92AA0"/>
    <w:rsid w:val="00D93446"/>
    <w:rsid w:val="00D97CD9"/>
    <w:rsid w:val="00DA3094"/>
    <w:rsid w:val="00DC5C15"/>
    <w:rsid w:val="00DD4D42"/>
    <w:rsid w:val="00DE679D"/>
    <w:rsid w:val="00E0506E"/>
    <w:rsid w:val="00E63795"/>
    <w:rsid w:val="00E72150"/>
    <w:rsid w:val="00E759AE"/>
    <w:rsid w:val="00EC3CBC"/>
    <w:rsid w:val="00EF39EB"/>
    <w:rsid w:val="00EF7894"/>
    <w:rsid w:val="00F330C0"/>
    <w:rsid w:val="00F47853"/>
    <w:rsid w:val="00F728E1"/>
    <w:rsid w:val="00F86AD6"/>
    <w:rsid w:val="00FB1AB7"/>
    <w:rsid w:val="00F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53D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F1F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0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5</Pages>
  <Words>1886</Words>
  <Characters>10754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Srv_1</cp:lastModifiedBy>
  <cp:revision>125</cp:revision>
  <cp:lastPrinted>2020-06-16T08:48:00Z</cp:lastPrinted>
  <dcterms:created xsi:type="dcterms:W3CDTF">2016-11-30T19:08:00Z</dcterms:created>
  <dcterms:modified xsi:type="dcterms:W3CDTF">2020-08-20T09:06:00Z</dcterms:modified>
</cp:coreProperties>
</file>