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6" w:rsidRPr="00827DED" w:rsidRDefault="00B61A46" w:rsidP="00B61A46">
      <w:pPr>
        <w:spacing w:after="0" w:line="240" w:lineRule="auto"/>
        <w:ind w:left="0" w:right="830" w:firstLine="0"/>
        <w:jc w:val="center"/>
        <w:rPr>
          <w:sz w:val="24"/>
          <w:szCs w:val="24"/>
          <w:lang w:val="ru-RU"/>
        </w:rPr>
      </w:pPr>
      <w:r w:rsidRPr="00827DED">
        <w:rPr>
          <w:sz w:val="24"/>
          <w:szCs w:val="24"/>
          <w:lang w:val="ru-RU"/>
        </w:rPr>
        <w:t>Договор об образовании по дополнительным общеобразовательным программам</w:t>
      </w:r>
    </w:p>
    <w:p w:rsidR="00B61A46" w:rsidRPr="00B61A46" w:rsidRDefault="00B61A46" w:rsidP="00B61A46">
      <w:pPr>
        <w:spacing w:after="0" w:line="240" w:lineRule="auto"/>
        <w:ind w:left="10" w:right="48" w:hanging="1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_________________20</w:t>
      </w:r>
    </w:p>
    <w:p w:rsidR="00B61A46" w:rsidRPr="00827DED" w:rsidRDefault="00B61A46" w:rsidP="00B61A46">
      <w:pPr>
        <w:spacing w:after="0" w:line="240" w:lineRule="auto"/>
        <w:ind w:left="9" w:firstLine="0"/>
        <w:jc w:val="left"/>
        <w:rPr>
          <w:sz w:val="24"/>
          <w:szCs w:val="24"/>
        </w:rPr>
      </w:pPr>
      <w:r w:rsidRPr="0085059D">
        <w:rPr>
          <w:sz w:val="24"/>
          <w:szCs w:val="24"/>
        </w:rPr>
      </w:r>
      <w:r>
        <w:rPr>
          <w:sz w:val="24"/>
          <w:szCs w:val="24"/>
        </w:rPr>
        <w:pict>
          <v:group id="Group 31144" o:spid="_x0000_s1038" style="width:246.25pt;height:.95pt;mso-position-horizontal-relative:char;mso-position-vertical-relative:line" coordsize="3127248,12195">
            <v:shape id="Shape 31143" o:spid="_x0000_s1039" style="position:absolute;width:3127248;height:12195;visibility:visible" coordsize="3127248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WRxQAAAN4AAAAPAAAAZHJzL2Rvd25yZXYueG1sRI9Ba8JA&#10;FITvBf/D8oTe6iZGpKSuUgRFj6a9eHtkX5PQ7Nu4u8Ztf31XEHocZuYbZrWJphcjOd9ZVpDPMhDE&#10;tdUdNwo+P3YvryB8QNbYWyYFP+Rhs548rbDU9sYnGqvQiARhX6KCNoShlNLXLRn0MzsQJ+/LOoMh&#10;SddI7fCW4KaX8yxbSoMdp4UWB9q2VH9XV6NAFtXxsjuPYbl3+XiuONbH36jU8zS+v4EIFMN/+NE+&#10;aAVFni8KuN9JV0Cu/wAAAP//AwBQSwECLQAUAAYACAAAACEA2+H2y+4AAACFAQAAEwAAAAAAAAAA&#10;AAAAAAAAAAAAW0NvbnRlbnRfVHlwZXNdLnhtbFBLAQItABQABgAIAAAAIQBa9CxbvwAAABUBAAAL&#10;AAAAAAAAAAAAAAAAAB8BAABfcmVscy8ucmVsc1BLAQItABQABgAIAAAAIQAl30WRxQAAAN4AAAAP&#10;AAAAAAAAAAAAAAAAAAcCAABkcnMvZG93bnJldi54bWxQSwUGAAAAAAMAAwC3AAAA+QIAAAAA&#10;" adj="0,,0" path="m,6098r3127248,e" filled="f" strokeweight=".33875mm">
              <v:stroke miterlimit="1" joinstyle="miter"/>
              <v:formulas/>
              <v:path arrowok="t" o:connecttype="segments" textboxrect="0,0,3127248,12195"/>
            </v:shape>
            <w10:wrap type="none"/>
            <w10:anchorlock/>
          </v:group>
        </w:pict>
      </w:r>
    </w:p>
    <w:p w:rsidR="00B61A46" w:rsidRPr="00827DED" w:rsidRDefault="00B61A46" w:rsidP="00B61A46">
      <w:pPr>
        <w:tabs>
          <w:tab w:val="right" w:pos="10257"/>
        </w:tabs>
        <w:spacing w:after="0" w:line="240" w:lineRule="auto"/>
        <w:ind w:left="0" w:firstLine="0"/>
        <w:jc w:val="left"/>
        <w:rPr>
          <w:lang w:val="ru-RU"/>
        </w:rPr>
      </w:pPr>
      <w:r w:rsidRPr="00827DED">
        <w:rPr>
          <w:sz w:val="24"/>
          <w:szCs w:val="24"/>
          <w:lang w:val="ru-RU"/>
        </w:rPr>
        <w:t>(место заключения договора)</w:t>
      </w:r>
      <w:r w:rsidRPr="00827DED">
        <w:rPr>
          <w:sz w:val="24"/>
          <w:szCs w:val="24"/>
          <w:lang w:val="ru-RU"/>
        </w:rPr>
        <w:tab/>
        <w:t>(дата заключения договора)</w:t>
      </w:r>
    </w:p>
    <w:p w:rsidR="00B61A46" w:rsidRDefault="00B61A46" w:rsidP="00B61A46">
      <w:pPr>
        <w:spacing w:after="0" w:line="240" w:lineRule="auto"/>
        <w:ind w:left="14" w:firstLine="0"/>
        <w:jc w:val="left"/>
        <w:rPr>
          <w:lang w:val="ru-RU"/>
        </w:rPr>
      </w:pPr>
      <w:r w:rsidRPr="00827DED">
        <w:rPr>
          <w:lang w:val="ru-RU"/>
        </w:rPr>
        <w:t xml:space="preserve">    </w:t>
      </w:r>
    </w:p>
    <w:p w:rsidR="00B61A46" w:rsidRDefault="00B61A46" w:rsidP="00B61A46">
      <w:pPr>
        <w:spacing w:after="0" w:line="240" w:lineRule="auto"/>
        <w:ind w:left="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proofErr w:type="gramStart"/>
      <w:r w:rsidRPr="00827DED">
        <w:rPr>
          <w:sz w:val="24"/>
          <w:szCs w:val="24"/>
          <w:lang w:val="ru-RU"/>
        </w:rPr>
        <w:t>Государственное бюджетное общеобразовательное учреждение средняя общеобразовательная школа №104 Героя Советского Союза М.С.Харченко Выборгского района Санкт-Петербурга, осуществляющее образовательную деятельность (далее – образовательная организация) на основании лицензии от «20» «марта» 2007 г. выданной Комитетом по образованию Правительства Санкт-Петербурга именуемое в дальнейшем «Исполнитель» в лице директора Добренко Ирины Александровны, действующего на основании Устава школы, согласованного Главой администрации Выборгского района 30.10.2014, утвержденного распоряжением</w:t>
      </w:r>
      <w:proofErr w:type="gramEnd"/>
      <w:r w:rsidRPr="00827DED">
        <w:rPr>
          <w:sz w:val="24"/>
          <w:szCs w:val="24"/>
          <w:lang w:val="ru-RU"/>
        </w:rPr>
        <w:t xml:space="preserve"> Комитета по Образованию </w:t>
      </w:r>
      <w:r w:rsidRPr="00A84034">
        <w:rPr>
          <w:sz w:val="24"/>
          <w:szCs w:val="24"/>
          <w:lang w:val="ru-RU"/>
        </w:rPr>
        <w:t xml:space="preserve">Санкт- Петербурга </w:t>
      </w:r>
      <w:r>
        <w:rPr>
          <w:sz w:val="24"/>
          <w:szCs w:val="24"/>
          <w:lang w:val="ru-RU"/>
        </w:rPr>
        <w:t xml:space="preserve"> </w:t>
      </w:r>
      <w:r w:rsidRPr="00A84034">
        <w:rPr>
          <w:sz w:val="24"/>
          <w:szCs w:val="24"/>
          <w:lang w:val="ru-RU"/>
        </w:rPr>
        <w:t xml:space="preserve">26 </w:t>
      </w:r>
      <w:r>
        <w:rPr>
          <w:sz w:val="24"/>
          <w:szCs w:val="24"/>
          <w:lang w:val="ru-RU"/>
        </w:rPr>
        <w:t xml:space="preserve"> </w:t>
      </w:r>
      <w:r w:rsidRPr="00A84034">
        <w:rPr>
          <w:sz w:val="24"/>
          <w:szCs w:val="24"/>
          <w:lang w:val="ru-RU"/>
        </w:rPr>
        <w:t xml:space="preserve">января </w:t>
      </w:r>
      <w:r>
        <w:rPr>
          <w:sz w:val="24"/>
          <w:szCs w:val="24"/>
          <w:lang w:val="ru-RU"/>
        </w:rPr>
        <w:t xml:space="preserve"> </w:t>
      </w:r>
      <w:r w:rsidRPr="00A84034">
        <w:rPr>
          <w:sz w:val="24"/>
          <w:szCs w:val="24"/>
          <w:lang w:val="ru-RU"/>
        </w:rPr>
        <w:t>2015 №227-р.</w:t>
      </w:r>
      <w:r>
        <w:rPr>
          <w:sz w:val="24"/>
          <w:szCs w:val="24"/>
          <w:lang w:val="ru-RU"/>
        </w:rPr>
        <w:t xml:space="preserve"> </w:t>
      </w:r>
    </w:p>
    <w:p w:rsidR="00B61A46" w:rsidRDefault="00B61A46" w:rsidP="00B61A46">
      <w:pPr>
        <w:spacing w:after="0" w:line="240" w:lineRule="auto"/>
        <w:ind w:left="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B61A46" w:rsidRDefault="00B61A46" w:rsidP="00B61A46">
      <w:pPr>
        <w:spacing w:after="0" w:line="240" w:lineRule="auto"/>
        <w:ind w:left="0" w:firstLine="0"/>
        <w:rPr>
          <w:sz w:val="18"/>
          <w:szCs w:val="18"/>
          <w:lang w:val="ru-RU"/>
        </w:rPr>
      </w:pPr>
      <w:r w:rsidRPr="00827DED">
        <w:rPr>
          <w:sz w:val="18"/>
          <w:szCs w:val="18"/>
          <w:lang w:val="ru-RU"/>
        </w:rPr>
        <w:t xml:space="preserve"> </w:t>
      </w:r>
      <w:proofErr w:type="gramStart"/>
      <w:r w:rsidRPr="00827DED">
        <w:rPr>
          <w:sz w:val="18"/>
          <w:szCs w:val="18"/>
          <w:lang w:val="ru-RU"/>
        </w:rPr>
        <w:t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B61A46" w:rsidRDefault="00B61A46" w:rsidP="00B61A46">
      <w:pPr>
        <w:spacing w:after="0" w:line="240" w:lineRule="auto"/>
        <w:ind w:left="20" w:right="10" w:hanging="10"/>
        <w:jc w:val="center"/>
        <w:rPr>
          <w:lang w:val="ru-RU"/>
        </w:rPr>
      </w:pPr>
    </w:p>
    <w:p w:rsidR="00B61A46" w:rsidRPr="00A84034" w:rsidRDefault="00B61A46" w:rsidP="00B61A46">
      <w:pPr>
        <w:spacing w:after="0" w:line="240" w:lineRule="auto"/>
        <w:ind w:left="20" w:right="10" w:hanging="10"/>
        <w:rPr>
          <w:sz w:val="24"/>
          <w:szCs w:val="24"/>
          <w:lang w:val="ru-RU"/>
        </w:rPr>
      </w:pPr>
      <w:r w:rsidRPr="00827DED">
        <w:rPr>
          <w:sz w:val="24"/>
          <w:szCs w:val="24"/>
          <w:lang w:val="ru-RU"/>
        </w:rPr>
        <w:t>именуем</w:t>
      </w:r>
      <w:r w:rsidRPr="00827DED">
        <w:rPr>
          <w:sz w:val="24"/>
          <w:szCs w:val="24"/>
          <w:lang w:val="ru-RU"/>
        </w:rPr>
        <w:tab/>
        <w:t>в дальнейшем</w:t>
      </w:r>
      <w:r w:rsidRPr="00827DED">
        <w:rPr>
          <w:sz w:val="24"/>
          <w:szCs w:val="24"/>
          <w:lang w:val="ru-RU"/>
        </w:rPr>
        <w:tab/>
        <w:t>«Заказчик»,</w:t>
      </w:r>
      <w:r w:rsidRPr="00827DED">
        <w:rPr>
          <w:sz w:val="24"/>
          <w:szCs w:val="24"/>
          <w:lang w:val="ru-RU"/>
        </w:rPr>
        <w:tab/>
        <w:t>действующий</w:t>
      </w:r>
      <w:r w:rsidRPr="00827DED">
        <w:rPr>
          <w:sz w:val="24"/>
          <w:szCs w:val="24"/>
          <w:lang w:val="ru-RU"/>
        </w:rPr>
        <w:tab/>
        <w:t>в</w:t>
      </w:r>
      <w:r w:rsidRPr="00827DED">
        <w:rPr>
          <w:sz w:val="24"/>
          <w:szCs w:val="24"/>
          <w:lang w:val="ru-RU"/>
        </w:rPr>
        <w:tab/>
        <w:t>интересах несовершеннолетнего</w:t>
      </w:r>
    </w:p>
    <w:p w:rsidR="00B61A46" w:rsidRPr="00827DED" w:rsidRDefault="00B61A46" w:rsidP="00B61A46">
      <w:pPr>
        <w:spacing w:after="0" w:line="240" w:lineRule="auto"/>
        <w:ind w:left="9" w:firstLine="0"/>
        <w:rPr>
          <w:sz w:val="24"/>
          <w:szCs w:val="24"/>
        </w:rPr>
      </w:pPr>
      <w:r w:rsidRPr="0085059D">
        <w:rPr>
          <w:sz w:val="24"/>
          <w:szCs w:val="24"/>
        </w:rPr>
      </w:r>
      <w:r>
        <w:rPr>
          <w:sz w:val="24"/>
          <w:szCs w:val="24"/>
        </w:rPr>
        <w:pict>
          <v:group id="Group 31162" o:spid="_x0000_s1036" style="width:497.5pt;height:.95pt;mso-position-horizontal-relative:char;mso-position-vertical-relative:line" coordsize="6318504,12195">
            <v:shape id="Shape 31161" o:spid="_x0000_s1037" style="position:absolute;width:6318504;height:12195;visibility:visible" coordsize="6318504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iRxQAAAN4AAAAPAAAAZHJzL2Rvd25yZXYueG1sRI/NasJA&#10;FIX3Bd9huEJ3dZIWQomZiKiltV0Z3bi7ZK7JaOZOyEw1fftOoeDycH4+TrEYbSeuNHjjWEE6S0AQ&#10;104bbhQc9m9PryB8QNbYOSYFP+RhUU4eCsy1u/GOrlVoRBxhn6OCNoQ+l9LXLVn0M9cTR+/kBosh&#10;yqGResBbHLedfE6STFo0HAkt9rRqqb5U3zZCDOH2Um3M2n9+HUz2vj3341Gpx+m4nIMINIZ7+L/9&#10;oRW8pGmWwt+deAVk+QsAAP//AwBQSwECLQAUAAYACAAAACEA2+H2y+4AAACFAQAAEwAAAAAAAAAA&#10;AAAAAAAAAAAAW0NvbnRlbnRfVHlwZXNdLnhtbFBLAQItABQABgAIAAAAIQBa9CxbvwAAABUBAAAL&#10;AAAAAAAAAAAAAAAAAB8BAABfcmVscy8ucmVsc1BLAQItABQABgAIAAAAIQBKAaiRxQAAAN4AAAAP&#10;AAAAAAAAAAAAAAAAAAcCAABkcnMvZG93bnJldi54bWxQSwUGAAAAAAMAAwC3AAAA+QIAAAAA&#10;" adj="0,,0" path="m,6098r6318504,e" filled="f" strokeweight=".33875mm">
              <v:stroke miterlimit="1" joinstyle="miter"/>
              <v:formulas/>
              <v:path arrowok="t" o:connecttype="segments" textboxrect="0,0,6318504,12195"/>
            </v:shape>
            <w10:wrap type="none"/>
            <w10:anchorlock/>
          </v:group>
        </w:pict>
      </w:r>
    </w:p>
    <w:p w:rsidR="00B61A46" w:rsidRPr="00827DED" w:rsidRDefault="00B61A46" w:rsidP="00B61A46">
      <w:pPr>
        <w:spacing w:after="0" w:line="240" w:lineRule="auto"/>
        <w:ind w:left="2342" w:right="14" w:hanging="821"/>
        <w:rPr>
          <w:sz w:val="18"/>
          <w:szCs w:val="18"/>
          <w:lang w:val="ru-RU"/>
        </w:rPr>
      </w:pPr>
      <w:proofErr w:type="gramStart"/>
      <w:r w:rsidRPr="00827DED">
        <w:rPr>
          <w:sz w:val="18"/>
          <w:szCs w:val="18"/>
          <w:lang w:val="ru-RU"/>
        </w:rPr>
        <w:t>(фамилия, имя, отчество (при наличии) лица, зачисляемого на обучение) именуем_ в дальнейшем «Обучающийся» / и</w:t>
      </w:r>
      <w:proofErr w:type="gramEnd"/>
    </w:p>
    <w:p w:rsidR="00B61A46" w:rsidRPr="00827DED" w:rsidRDefault="00B61A46" w:rsidP="00B61A46">
      <w:pPr>
        <w:spacing w:after="0" w:line="240" w:lineRule="auto"/>
        <w:ind w:left="96" w:firstLine="0"/>
        <w:rPr>
          <w:sz w:val="24"/>
          <w:szCs w:val="24"/>
        </w:rPr>
      </w:pPr>
      <w:r w:rsidRPr="0085059D">
        <w:rPr>
          <w:sz w:val="24"/>
          <w:szCs w:val="24"/>
        </w:rPr>
      </w:r>
      <w:r>
        <w:rPr>
          <w:sz w:val="24"/>
          <w:szCs w:val="24"/>
        </w:rPr>
        <w:pict>
          <v:group id="Group 31164" o:spid="_x0000_s1034" style="width:500.65pt;height:.95pt;mso-position-horizontal-relative:char;mso-position-vertical-relative:line" coordsize="6358128,12196">
            <v:shape id="Shape 31163" o:spid="_x0000_s1035" style="position:absolute;width:6358128;height:12196;visibility:visible" coordsize="6358128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jHyAAAAN4AAAAPAAAAZHJzL2Rvd25yZXYueG1sRI/dasJA&#10;FITvhb7Dcgq9000UgqSuYlv6AxVKVdTLQ/aYBLNnw+6qydt3BaGXw8x8w8wWnWnEhZyvLStIRwkI&#10;4sLqmksF2837cArCB2SNjWVS0JOHxfxhMMNc2yv/0mUdShEh7HNUUIXQ5lL6oiKDfmRb4ugdrTMY&#10;onSl1A6vEW4aOU6STBqsOS5U2NJrRcVpfTYKNp+HlX45Nf0uO3/I/c/bd9aPnVJPj93yGUSgLvyH&#10;7+0vrWCSptkEbnfiFZDzPwAAAP//AwBQSwECLQAUAAYACAAAACEA2+H2y+4AAACFAQAAEwAAAAAA&#10;AAAAAAAAAAAAAAAAW0NvbnRlbnRfVHlwZXNdLnhtbFBLAQItABQABgAIAAAAIQBa9CxbvwAAABUB&#10;AAALAAAAAAAAAAAAAAAAAB8BAABfcmVscy8ucmVsc1BLAQItABQABgAIAAAAIQBkVOjHyAAAAN4A&#10;AAAPAAAAAAAAAAAAAAAAAAcCAABkcnMvZG93bnJldi54bWxQSwUGAAAAAAMAAwC3AAAA/AIAAAAA&#10;" adj="0,,0" path="m,6098r6358128,e" filled="f" strokeweight=".33878mm">
              <v:stroke miterlimit="1" joinstyle="miter"/>
              <v:formulas/>
              <v:path arrowok="t" o:connecttype="segments" textboxrect="0,0,6358128,12196"/>
            </v:shape>
            <w10:wrap type="none"/>
            <w10:anchorlock/>
          </v:group>
        </w:pict>
      </w:r>
    </w:p>
    <w:p w:rsidR="00B61A46" w:rsidRPr="00827DED" w:rsidRDefault="00B61A46" w:rsidP="00B61A46">
      <w:pPr>
        <w:spacing w:after="0" w:line="240" w:lineRule="auto"/>
        <w:ind w:left="20" w:right="44" w:hanging="10"/>
        <w:rPr>
          <w:sz w:val="24"/>
          <w:szCs w:val="24"/>
          <w:lang w:val="ru-RU"/>
        </w:rPr>
      </w:pPr>
      <w:r w:rsidRPr="00827DED">
        <w:rPr>
          <w:sz w:val="24"/>
          <w:szCs w:val="24"/>
          <w:lang w:val="ru-RU"/>
        </w:rPr>
        <w:t>(фамилия, имя, отчество (при наличии) лица, зачисляемого на обучение)</w:t>
      </w:r>
    </w:p>
    <w:p w:rsidR="00B61A46" w:rsidRPr="00827DE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827DED">
        <w:rPr>
          <w:sz w:val="24"/>
          <w:szCs w:val="24"/>
          <w:lang w:val="ru-RU"/>
        </w:rPr>
        <w:t>именуем_ в дальнейшем «Обучающийся»</w:t>
      </w:r>
      <w:r w:rsidRPr="00827DED">
        <w:rPr>
          <w:sz w:val="24"/>
          <w:szCs w:val="24"/>
          <w:vertAlign w:val="superscript"/>
          <w:lang w:val="ru-RU"/>
        </w:rPr>
        <w:t xml:space="preserve">4 </w:t>
      </w:r>
      <w:r w:rsidRPr="00827DED">
        <w:rPr>
          <w:sz w:val="24"/>
          <w:szCs w:val="24"/>
          <w:lang w:val="ru-RU"/>
        </w:rPr>
        <w:t>(ненужное вычеркнуть), совместно именуемые Стороны, заключили настоящий Договор о нижеследующем.</w:t>
      </w:r>
    </w:p>
    <w:p w:rsidR="00B61A46" w:rsidRPr="00A84034" w:rsidRDefault="00B61A46" w:rsidP="00B61A46">
      <w:pPr>
        <w:spacing w:after="0" w:line="240" w:lineRule="auto"/>
        <w:ind w:left="20" w:right="44" w:hanging="10"/>
        <w:jc w:val="center"/>
        <w:rPr>
          <w:b/>
          <w:sz w:val="24"/>
          <w:szCs w:val="24"/>
          <w:lang w:val="ru-RU"/>
        </w:rPr>
      </w:pPr>
      <w:r w:rsidRPr="00A84034">
        <w:rPr>
          <w:b/>
          <w:sz w:val="24"/>
          <w:szCs w:val="24"/>
          <w:lang w:val="ru-RU"/>
        </w:rPr>
        <w:t>1. Предмет Договора</w:t>
      </w:r>
    </w:p>
    <w:p w:rsidR="00B61A46" w:rsidRPr="00A84034" w:rsidRDefault="00B61A46" w:rsidP="00B61A46">
      <w:pPr>
        <w:spacing w:after="0" w:line="240" w:lineRule="auto"/>
        <w:ind w:left="4" w:firstLine="0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>1.1. Исполнитель обязуется предоставить, а Обучающийся</w:t>
      </w:r>
      <w:r>
        <w:rPr>
          <w:sz w:val="24"/>
          <w:szCs w:val="24"/>
          <w:lang w:val="ru-RU"/>
        </w:rPr>
        <w:t>/Заказчик (</w:t>
      </w:r>
      <w:proofErr w:type="gramStart"/>
      <w:r>
        <w:rPr>
          <w:sz w:val="24"/>
          <w:szCs w:val="24"/>
          <w:lang w:val="ru-RU"/>
        </w:rPr>
        <w:t>ненужное</w:t>
      </w:r>
      <w:proofErr w:type="gramEnd"/>
      <w:r>
        <w:rPr>
          <w:sz w:val="24"/>
          <w:szCs w:val="24"/>
          <w:lang w:val="ru-RU"/>
        </w:rPr>
        <w:tab/>
        <w:t xml:space="preserve"> вычеркнуть) </w:t>
      </w:r>
      <w:r w:rsidRPr="00A84034">
        <w:rPr>
          <w:sz w:val="24"/>
          <w:szCs w:val="24"/>
          <w:lang w:val="ru-RU"/>
        </w:rPr>
        <w:t>обязуется</w:t>
      </w:r>
      <w:r w:rsidRPr="00A84034">
        <w:rPr>
          <w:sz w:val="24"/>
          <w:szCs w:val="24"/>
          <w:lang w:val="ru-RU"/>
        </w:rPr>
        <w:tab/>
        <w:t>оплатить</w:t>
      </w:r>
      <w:r w:rsidRPr="00A84034">
        <w:rPr>
          <w:sz w:val="24"/>
          <w:szCs w:val="24"/>
          <w:lang w:val="ru-RU"/>
        </w:rPr>
        <w:tab/>
        <w:t>образовательную услугу по обучению в рамках дополнительной общеобразовательной программы</w:t>
      </w:r>
    </w:p>
    <w:p w:rsidR="00B61A46" w:rsidRPr="00A84034" w:rsidRDefault="00B61A46" w:rsidP="00B61A46">
      <w:pPr>
        <w:spacing w:after="0" w:line="240" w:lineRule="auto"/>
        <w:ind w:left="0" w:firstLine="0"/>
        <w:rPr>
          <w:sz w:val="24"/>
          <w:szCs w:val="24"/>
        </w:rPr>
      </w:pPr>
      <w:r w:rsidRPr="0085059D">
        <w:rPr>
          <w:sz w:val="24"/>
          <w:szCs w:val="24"/>
        </w:rPr>
      </w:r>
      <w:r>
        <w:rPr>
          <w:sz w:val="24"/>
          <w:szCs w:val="24"/>
        </w:rPr>
        <w:pict>
          <v:group id="Group 31166" o:spid="_x0000_s1032" style="width:504.95pt;height:.95pt;mso-position-horizontal-relative:char;mso-position-vertical-relative:line" coordsize="6412992,12195">
            <v:shape id="Shape 31165" o:spid="_x0000_s1033" style="position:absolute;width:6412992;height:12195;visibility:visible" coordsize="6412992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+wyAAAAN4AAAAPAAAAZHJzL2Rvd25yZXYueG1sRI9Ba8JA&#10;FITvBf/D8oReSt3E2hCiq4i00FOkUYreHtlnEsy+DdmtJv++Wyj0OMzMN8xqM5hW3Kh3jWUF8SwC&#10;QVxa3XCl4Hh4f05BOI+ssbVMCkZysFlPHlaYaXvnT7oVvhIBwi5DBbX3XSalK2sy6Ga2Iw7exfYG&#10;fZB9JXWP9wA3rZxHUSINNhwWauxoV1N5Lb6NgmI8faXXc/52ivTiMpf7p/NO5ko9ToftEoSnwf+H&#10;/9ofWsFLHCev8HsnXAG5/gEAAP//AwBQSwECLQAUAAYACAAAACEA2+H2y+4AAACFAQAAEwAAAAAA&#10;AAAAAAAAAAAAAAAAW0NvbnRlbnRfVHlwZXNdLnhtbFBLAQItABQABgAIAAAAIQBa9CxbvwAAABUB&#10;AAALAAAAAAAAAAAAAAAAAB8BAABfcmVscy8ucmVsc1BLAQItABQABgAIAAAAIQBDsR+wyAAAAN4A&#10;AAAPAAAAAAAAAAAAAAAAAAcCAABkcnMvZG93bnJldi54bWxQSwUGAAAAAAMAAwC3AAAA/AIAAAAA&#10;" adj="0,,0" path="m,6098r6412992,e" filled="f" strokeweight=".33875mm">
              <v:stroke miterlimit="1" joinstyle="miter"/>
              <v:formulas/>
              <v:path arrowok="t" o:connecttype="segments" textboxrect="0,0,6412992,12195"/>
            </v:shape>
            <w10:wrap type="none"/>
            <w10:anchorlock/>
          </v:group>
        </w:pict>
      </w:r>
    </w:p>
    <w:p w:rsidR="00B61A46" w:rsidRPr="00A84034" w:rsidRDefault="00B61A46" w:rsidP="00B61A46">
      <w:pPr>
        <w:spacing w:after="0" w:line="240" w:lineRule="auto"/>
        <w:ind w:left="20" w:right="54" w:hanging="10"/>
        <w:rPr>
          <w:sz w:val="24"/>
          <w:szCs w:val="24"/>
        </w:rPr>
      </w:pPr>
      <w:r w:rsidRPr="00A84034">
        <w:rPr>
          <w:sz w:val="24"/>
          <w:szCs w:val="24"/>
        </w:rPr>
        <w:t>(</w:t>
      </w:r>
      <w:proofErr w:type="spellStart"/>
      <w:proofErr w:type="gramStart"/>
      <w:r w:rsidRPr="00A84034">
        <w:rPr>
          <w:sz w:val="24"/>
          <w:szCs w:val="24"/>
        </w:rPr>
        <w:t>наименование</w:t>
      </w:r>
      <w:proofErr w:type="spellEnd"/>
      <w:proofErr w:type="gramEnd"/>
      <w:r w:rsidRPr="00A84034">
        <w:rPr>
          <w:sz w:val="24"/>
          <w:szCs w:val="24"/>
        </w:rPr>
        <w:t xml:space="preserve"> </w:t>
      </w:r>
      <w:proofErr w:type="spellStart"/>
      <w:r w:rsidRPr="00A84034">
        <w:rPr>
          <w:sz w:val="24"/>
          <w:szCs w:val="24"/>
        </w:rPr>
        <w:t>дополнительной</w:t>
      </w:r>
      <w:proofErr w:type="spellEnd"/>
      <w:r w:rsidRPr="00A84034">
        <w:rPr>
          <w:sz w:val="24"/>
          <w:szCs w:val="24"/>
        </w:rPr>
        <w:t xml:space="preserve"> </w:t>
      </w:r>
      <w:proofErr w:type="spellStart"/>
      <w:r w:rsidRPr="00A84034">
        <w:rPr>
          <w:sz w:val="24"/>
          <w:szCs w:val="24"/>
        </w:rPr>
        <w:t>общеобразовательной</w:t>
      </w:r>
      <w:proofErr w:type="spellEnd"/>
      <w:r w:rsidRPr="00A84034">
        <w:rPr>
          <w:sz w:val="24"/>
          <w:szCs w:val="24"/>
        </w:rPr>
        <w:t xml:space="preserve"> </w:t>
      </w:r>
      <w:proofErr w:type="spellStart"/>
      <w:r w:rsidRPr="00A84034">
        <w:rPr>
          <w:sz w:val="24"/>
          <w:szCs w:val="24"/>
        </w:rPr>
        <w:t>программы</w:t>
      </w:r>
      <w:proofErr w:type="spellEnd"/>
      <w:r w:rsidRPr="00A84034">
        <w:rPr>
          <w:sz w:val="24"/>
          <w:szCs w:val="24"/>
        </w:rPr>
        <w:t>;</w:t>
      </w:r>
    </w:p>
    <w:p w:rsidR="00B61A46" w:rsidRPr="00A84034" w:rsidRDefault="00B61A46" w:rsidP="00B61A46">
      <w:pPr>
        <w:spacing w:after="0" w:line="240" w:lineRule="auto"/>
        <w:ind w:left="28" w:firstLine="0"/>
        <w:rPr>
          <w:sz w:val="24"/>
          <w:szCs w:val="24"/>
        </w:rPr>
      </w:pPr>
      <w:r w:rsidRPr="0085059D">
        <w:rPr>
          <w:sz w:val="24"/>
          <w:szCs w:val="24"/>
        </w:rPr>
      </w:r>
      <w:r>
        <w:rPr>
          <w:sz w:val="24"/>
          <w:szCs w:val="24"/>
        </w:rPr>
        <w:pict>
          <v:group id="Group 31168" o:spid="_x0000_s1030" style="width:504.7pt;height:.95pt;mso-position-horizontal-relative:char;mso-position-vertical-relative:line" coordsize="6409944,12196">
            <v:shape id="Shape 31167" o:spid="_x0000_s1031" style="position:absolute;width:6409944;height:12196;visibility:visible" coordsize="6409944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QYyAAAAN4AAAAPAAAAZHJzL2Rvd25yZXYueG1sRI9BS8NA&#10;FITvgv9heYI3u0mVVtNuSxUFxUuNHuztNfvMRrNvQ/aZxn/vCkKPw8x8wyzXo2/VQH1sAhvIJxko&#10;4irYhmsDb68PF9egoiBbbAOTgR+KsF6dniyxsOHALzSUUqsE4VigASfSFVrHypHHOAkdcfI+Qu9R&#10;kuxrbXs8JLhv9TTLZtpjw2nBYUd3jqqv8tsb2N+Xz/K0GYfqZn+7+5y69+1Wrow5Pxs3C1BCoxzD&#10;/+1Ha+Ayz2dz+LuTroBe/QIAAP//AwBQSwECLQAUAAYACAAAACEA2+H2y+4AAACFAQAAEwAAAAAA&#10;AAAAAAAAAAAAAAAAW0NvbnRlbnRfVHlwZXNdLnhtbFBLAQItABQABgAIAAAAIQBa9CxbvwAAABUB&#10;AAALAAAAAAAAAAAAAAAAAB8BAABfcmVscy8ucmVsc1BLAQItABQABgAIAAAAIQAFHCQYyAAAAN4A&#10;AAAPAAAAAAAAAAAAAAAAAAcCAABkcnMvZG93bnJldi54bWxQSwUGAAAAAAMAAwC3AAAA/AIAAAAA&#10;" adj="0,,0" path="m,6098r6409944,e" filled="f" strokeweight=".33878mm">
              <v:stroke miterlimit="1" joinstyle="miter"/>
              <v:formulas/>
              <v:path arrowok="t" o:connecttype="segments" textboxrect="0,0,6409944,12196"/>
            </v:shape>
            <w10:wrap type="none"/>
            <w10:anchorlock/>
          </v:group>
        </w:pict>
      </w:r>
    </w:p>
    <w:p w:rsidR="00B61A46" w:rsidRPr="00A84034" w:rsidRDefault="00B61A46" w:rsidP="00B61A46">
      <w:pPr>
        <w:spacing w:after="0" w:line="240" w:lineRule="auto"/>
        <w:ind w:left="110" w:right="14" w:firstLine="0"/>
        <w:rPr>
          <w:sz w:val="18"/>
          <w:szCs w:val="18"/>
          <w:lang w:val="ru-RU"/>
        </w:rPr>
      </w:pPr>
      <w:proofErr w:type="gramStart"/>
      <w:r w:rsidRPr="00A84034">
        <w:rPr>
          <w:sz w:val="18"/>
          <w:szCs w:val="18"/>
          <w:lang w:val="ru-RU"/>
        </w:rPr>
        <w:t>(форма обучения, вид, уровень и (или) направленность образовательной программы</w:t>
      </w:r>
      <w:proofErr w:type="gramEnd"/>
    </w:p>
    <w:p w:rsidR="00B61A46" w:rsidRPr="00A84034" w:rsidRDefault="00B61A46" w:rsidP="00B61A46">
      <w:pPr>
        <w:spacing w:after="0" w:line="240" w:lineRule="auto"/>
        <w:ind w:left="13" w:right="14" w:firstLine="0"/>
        <w:rPr>
          <w:sz w:val="18"/>
          <w:szCs w:val="18"/>
          <w:lang w:val="ru-RU"/>
        </w:rPr>
      </w:pPr>
      <w:r w:rsidRPr="00A84034"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636905</wp:posOffset>
            </wp:positionH>
            <wp:positionV relativeFrom="page">
              <wp:posOffset>10033635</wp:posOffset>
            </wp:positionV>
            <wp:extent cx="6350" cy="6350"/>
            <wp:effectExtent l="0" t="0" r="0" b="0"/>
            <wp:wrapSquare wrapText="bothSides"/>
            <wp:docPr id="58" name="Picture 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034">
        <w:rPr>
          <w:sz w:val="18"/>
          <w:szCs w:val="18"/>
          <w:lang w:val="ru-RU"/>
        </w:rPr>
        <w:t>(часть образовательной программы определенного уровня, вида и (или) направленности) 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B61A46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>1.2. Срок освоения образовательной программы на момент подписания Договора составляет</w:t>
      </w:r>
    </w:p>
    <w:p w:rsidR="00B61A46" w:rsidRPr="00A84034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B61A46" w:rsidRPr="00A84034" w:rsidRDefault="00B61A46" w:rsidP="00B61A46">
      <w:pPr>
        <w:spacing w:after="0" w:line="240" w:lineRule="auto"/>
        <w:ind w:left="130" w:hanging="10"/>
        <w:jc w:val="center"/>
        <w:rPr>
          <w:sz w:val="18"/>
          <w:szCs w:val="18"/>
          <w:lang w:val="ru-RU"/>
        </w:rPr>
      </w:pPr>
      <w:r w:rsidRPr="00A84034">
        <w:rPr>
          <w:sz w:val="18"/>
          <w:szCs w:val="18"/>
          <w:lang w:val="ru-RU"/>
        </w:rPr>
        <w:t>(количество часов/ дней/ месяцев/ лет)</w:t>
      </w:r>
    </w:p>
    <w:p w:rsidR="00B61A46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 xml:space="preserve">Срок </w:t>
      </w:r>
      <w:proofErr w:type="gramStart"/>
      <w:r w:rsidRPr="00A84034">
        <w:rPr>
          <w:sz w:val="24"/>
          <w:szCs w:val="24"/>
          <w:lang w:val="ru-RU"/>
        </w:rPr>
        <w:t>обучения</w:t>
      </w:r>
      <w:proofErr w:type="gramEnd"/>
      <w:r w:rsidRPr="00A84034">
        <w:rPr>
          <w:sz w:val="24"/>
          <w:szCs w:val="24"/>
          <w:lang w:val="ru-RU"/>
        </w:rPr>
        <w:t xml:space="preserve"> по индивидуальному учебному плану (при его наличии у</w:t>
      </w:r>
      <w:r>
        <w:rPr>
          <w:sz w:val="24"/>
          <w:szCs w:val="24"/>
          <w:lang w:val="ru-RU"/>
        </w:rPr>
        <w:t xml:space="preserve"> </w:t>
      </w:r>
      <w:r w:rsidRPr="00A84034">
        <w:rPr>
          <w:sz w:val="24"/>
          <w:szCs w:val="24"/>
          <w:lang w:val="ru-RU"/>
        </w:rPr>
        <w:tab/>
        <w:t>Обучающегося),</w:t>
      </w:r>
      <w:r w:rsidRPr="00A84034">
        <w:rPr>
          <w:sz w:val="24"/>
          <w:szCs w:val="24"/>
          <w:lang w:val="ru-RU"/>
        </w:rPr>
        <w:tab/>
        <w:t>в том числе ускоренному обучению, составляет</w:t>
      </w:r>
    </w:p>
    <w:p w:rsidR="00B61A46" w:rsidRPr="00A84034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B61A46" w:rsidRPr="00A84034" w:rsidRDefault="00B61A46" w:rsidP="00B61A46">
      <w:pPr>
        <w:ind w:left="504" w:right="14" w:firstLine="0"/>
        <w:rPr>
          <w:sz w:val="18"/>
          <w:szCs w:val="18"/>
          <w:lang w:val="ru-RU"/>
        </w:rPr>
      </w:pPr>
      <w:r w:rsidRPr="00C61A41">
        <w:rPr>
          <w:lang w:val="ru-RU"/>
        </w:rPr>
        <w:t xml:space="preserve"> </w:t>
      </w:r>
      <w:r w:rsidRPr="00A84034">
        <w:rPr>
          <w:sz w:val="18"/>
          <w:szCs w:val="18"/>
          <w:lang w:val="ru-RU"/>
        </w:rPr>
        <w:t>(количество дней, месяцев, лет)</w:t>
      </w:r>
    </w:p>
    <w:p w:rsidR="00B61A46" w:rsidRPr="00A84034" w:rsidRDefault="00B61A46" w:rsidP="00B61A46">
      <w:pPr>
        <w:spacing w:after="0" w:line="240" w:lineRule="auto"/>
        <w:ind w:left="10" w:right="48" w:hanging="10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 xml:space="preserve">1.3. После освоения </w:t>
      </w:r>
      <w:proofErr w:type="gramStart"/>
      <w:r w:rsidRPr="00A84034">
        <w:rPr>
          <w:sz w:val="24"/>
          <w:szCs w:val="24"/>
          <w:lang w:val="ru-RU"/>
        </w:rPr>
        <w:t>Обучающимся</w:t>
      </w:r>
      <w:proofErr w:type="gramEnd"/>
      <w:r w:rsidRPr="00A84034">
        <w:rPr>
          <w:sz w:val="24"/>
          <w:szCs w:val="24"/>
          <w:lang w:val="ru-RU"/>
        </w:rPr>
        <w:t xml:space="preserve"> образовательной программы ему выдается</w:t>
      </w:r>
    </w:p>
    <w:p w:rsidR="00B61A46" w:rsidRDefault="00B61A46" w:rsidP="00B61A46">
      <w:pPr>
        <w:spacing w:after="0" w:line="240" w:lineRule="auto"/>
        <w:ind w:left="10" w:right="48" w:hanging="10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B61A46" w:rsidRDefault="00B61A46" w:rsidP="00B61A46">
      <w:pPr>
        <w:spacing w:after="0" w:line="240" w:lineRule="auto"/>
        <w:ind w:left="0" w:right="14" w:firstLine="0"/>
        <w:jc w:val="left"/>
        <w:rPr>
          <w:sz w:val="18"/>
          <w:szCs w:val="18"/>
          <w:lang w:val="ru-RU"/>
        </w:rPr>
      </w:pPr>
      <w:r w:rsidRPr="00A84034">
        <w:rPr>
          <w:sz w:val="18"/>
          <w:szCs w:val="18"/>
          <w:lang w:val="ru-RU"/>
        </w:rPr>
        <w:t xml:space="preserve">(документ об обучении, предусмотренный Исполнителем в качестве </w:t>
      </w:r>
      <w:proofErr w:type="gramStart"/>
      <w:r w:rsidRPr="00A84034">
        <w:rPr>
          <w:sz w:val="18"/>
          <w:szCs w:val="18"/>
          <w:lang w:val="ru-RU"/>
        </w:rPr>
        <w:t>удостовер</w:t>
      </w:r>
      <w:r>
        <w:rPr>
          <w:sz w:val="18"/>
          <w:szCs w:val="18"/>
          <w:lang w:val="ru-RU"/>
        </w:rPr>
        <w:t>яющего</w:t>
      </w:r>
      <w:proofErr w:type="gramEnd"/>
      <w:r>
        <w:rPr>
          <w:sz w:val="18"/>
          <w:szCs w:val="18"/>
          <w:lang w:val="ru-RU"/>
        </w:rPr>
        <w:t xml:space="preserve"> освоение образовательной </w:t>
      </w:r>
      <w:r w:rsidRPr="00A84034">
        <w:rPr>
          <w:sz w:val="18"/>
          <w:szCs w:val="18"/>
          <w:lang w:val="ru-RU"/>
        </w:rPr>
        <w:t>программы)</w:t>
      </w:r>
    </w:p>
    <w:p w:rsidR="00B61A46" w:rsidRDefault="00B61A46" w:rsidP="00B61A46">
      <w:pPr>
        <w:spacing w:after="0" w:line="240" w:lineRule="auto"/>
        <w:ind w:left="0" w:right="14" w:firstLine="0"/>
        <w:jc w:val="left"/>
        <w:rPr>
          <w:sz w:val="18"/>
          <w:szCs w:val="18"/>
          <w:lang w:val="ru-RU"/>
        </w:rPr>
      </w:pPr>
    </w:p>
    <w:p w:rsidR="00B61A46" w:rsidRPr="00A84034" w:rsidRDefault="00B61A46" w:rsidP="00B61A46">
      <w:pPr>
        <w:spacing w:after="0" w:line="240" w:lineRule="auto"/>
        <w:ind w:left="0" w:right="14" w:firstLine="0"/>
        <w:jc w:val="center"/>
        <w:rPr>
          <w:b/>
          <w:sz w:val="24"/>
          <w:szCs w:val="24"/>
          <w:lang w:val="ru-RU"/>
        </w:rPr>
      </w:pPr>
      <w:r w:rsidRPr="00A84034">
        <w:rPr>
          <w:b/>
          <w:sz w:val="24"/>
          <w:szCs w:val="24"/>
          <w:lang w:val="ru-RU"/>
        </w:rPr>
        <w:t>2. Права Исполнителя, Заказчика и Обучающегося</w:t>
      </w:r>
    </w:p>
    <w:p w:rsidR="00B61A46" w:rsidRPr="00A84034" w:rsidRDefault="00B61A46" w:rsidP="00B61A46">
      <w:pPr>
        <w:spacing w:after="0" w:line="240" w:lineRule="auto"/>
        <w:ind w:left="557" w:right="14" w:firstLine="0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>2.1. Исполнитель вправе:</w:t>
      </w:r>
    </w:p>
    <w:p w:rsidR="00B61A46" w:rsidRPr="00A84034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61A46" w:rsidRPr="00A84034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 xml:space="preserve">2.1.2. Применять к </w:t>
      </w:r>
      <w:proofErr w:type="gramStart"/>
      <w:r w:rsidRPr="00A84034">
        <w:rPr>
          <w:sz w:val="24"/>
          <w:szCs w:val="24"/>
          <w:lang w:val="ru-RU"/>
        </w:rPr>
        <w:t>Обучающемуся</w:t>
      </w:r>
      <w:proofErr w:type="gramEnd"/>
      <w:r w:rsidRPr="00A84034">
        <w:rPr>
          <w:sz w:val="24"/>
          <w:szCs w:val="24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1A46" w:rsidRPr="00990151" w:rsidRDefault="00B61A46" w:rsidP="00B61A46">
      <w:pPr>
        <w:spacing w:after="0" w:line="240" w:lineRule="auto"/>
        <w:ind w:left="568" w:right="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</w:t>
      </w:r>
      <w:r w:rsidRPr="0099015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Pr="00990151">
        <w:rPr>
          <w:sz w:val="24"/>
          <w:szCs w:val="24"/>
          <w:lang w:val="ru-RU"/>
        </w:rPr>
        <w:t>3.(иные права Исполнителя).</w:t>
      </w:r>
    </w:p>
    <w:p w:rsidR="00B61A46" w:rsidRPr="00990151" w:rsidRDefault="00B61A46" w:rsidP="00B61A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B61A46" w:rsidRPr="00990151" w:rsidRDefault="00B61A46" w:rsidP="00B61A46">
      <w:pPr>
        <w:pStyle w:val="a3"/>
        <w:numPr>
          <w:ilvl w:val="1"/>
          <w:numId w:val="1"/>
        </w:numPr>
        <w:spacing w:after="0" w:line="240" w:lineRule="auto"/>
        <w:ind w:right="14"/>
        <w:rPr>
          <w:sz w:val="24"/>
          <w:szCs w:val="24"/>
          <w:lang w:val="ru-RU"/>
        </w:rPr>
      </w:pPr>
      <w:r w:rsidRPr="00990151">
        <w:rPr>
          <w:sz w:val="24"/>
          <w:szCs w:val="24"/>
          <w:lang w:val="ru-RU"/>
        </w:rPr>
        <w:t>Заказчик вправе:</w:t>
      </w:r>
    </w:p>
    <w:p w:rsidR="00B61A46" w:rsidRPr="00A84034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84034">
        <w:rPr>
          <w:sz w:val="24"/>
          <w:szCs w:val="24"/>
        </w:rPr>
        <w:t>I</w:t>
      </w:r>
      <w:r w:rsidRPr="00A84034">
        <w:rPr>
          <w:sz w:val="24"/>
          <w:szCs w:val="24"/>
          <w:lang w:val="ru-RU"/>
        </w:rPr>
        <w:t xml:space="preserve"> настоящего Договора.</w:t>
      </w:r>
    </w:p>
    <w:p w:rsidR="00B61A46" w:rsidRPr="00990151" w:rsidRDefault="00B61A46" w:rsidP="00B61A46">
      <w:pPr>
        <w:spacing w:after="0" w:line="240" w:lineRule="auto"/>
        <w:ind w:right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99015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</w:t>
      </w:r>
      <w:r w:rsidRPr="00990151">
        <w:rPr>
          <w:sz w:val="24"/>
          <w:szCs w:val="24"/>
          <w:lang w:val="ru-RU"/>
        </w:rPr>
        <w:t>2.(иные права Заказчика).</w:t>
      </w:r>
    </w:p>
    <w:p w:rsidR="00B61A46" w:rsidRPr="00990151" w:rsidRDefault="00B61A46" w:rsidP="00B61A46">
      <w:pPr>
        <w:spacing w:after="0" w:line="240" w:lineRule="auto"/>
        <w:ind w:left="1249" w:firstLine="0"/>
        <w:rPr>
          <w:sz w:val="24"/>
          <w:szCs w:val="24"/>
          <w:lang w:val="ru-RU"/>
        </w:rPr>
      </w:pPr>
      <w:r w:rsidRPr="0085059D">
        <w:rPr>
          <w:sz w:val="24"/>
          <w:szCs w:val="24"/>
        </w:rPr>
      </w:r>
      <w:r w:rsidRPr="0085059D">
        <w:rPr>
          <w:sz w:val="24"/>
          <w:szCs w:val="24"/>
        </w:rPr>
        <w:pict>
          <v:group id="Group 31182" o:spid="_x0000_s1028" style="width:161.85pt;height:.95pt;mso-position-horizontal-relative:char;mso-position-vertical-relative:line" coordsize="2055179,12195">
            <v:shape id="Shape 31181" o:spid="_x0000_s1029" style="position:absolute;width:2055179;height:12195;visibility:visible" coordsize="2055179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vUxwAAAN4AAAAPAAAAZHJzL2Rvd25yZXYueG1sRI9Ra8Iw&#10;FIXfB/sP4Q58EU07mUo1igw2xmBsan/Apbk2dc1NSWLt/v0yEPZ4OOd8h7PeDrYVPfnQOFaQTzMQ&#10;xJXTDdcKyuPLZAkiRGSNrWNS8EMBtpv7uzUW2l15T/0h1iJBOBSowMTYFVKGypDFMHUdcfJOzluM&#10;Sfpaao/XBLetfMyyubTYcFow2NGzoer7cLEK9ly+66/XxY5mT6U5Z/7zox+flBo9DLsViEhD/A/f&#10;2m9awSzPlzn83UlXQG5+AQAA//8DAFBLAQItABQABgAIAAAAIQDb4fbL7gAAAIUBAAATAAAAAAAA&#10;AAAAAAAAAAAAAABbQ29udGVudF9UeXBlc10ueG1sUEsBAi0AFAAGAAgAAAAhAFr0LFu/AAAAFQEA&#10;AAsAAAAAAAAAAAAAAAAAHwEAAF9yZWxzLy5yZWxzUEsBAi0AFAAGAAgAAAAhAN1X29THAAAA3gAA&#10;AA8AAAAAAAAAAAAAAAAABwIAAGRycy9kb3ducmV2LnhtbFBLBQYAAAAAAwADALcAAAD7AgAAAAA=&#10;" adj="0,,0" path="m,6098r2055179,e" filled="f" strokeweight=".33875mm">
              <v:stroke miterlimit="1" joinstyle="miter"/>
              <v:formulas/>
              <v:path arrowok="t" o:connecttype="segments" textboxrect="0,0,2055179,12195"/>
            </v:shape>
            <w10:wrap type="none"/>
            <w10:anchorlock/>
          </v:group>
        </w:pict>
      </w:r>
    </w:p>
    <w:p w:rsidR="00B61A46" w:rsidRPr="00990151" w:rsidRDefault="00B61A46" w:rsidP="00B61A46">
      <w:pPr>
        <w:spacing w:after="0" w:line="240" w:lineRule="auto"/>
        <w:ind w:right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Pr="00A84034">
        <w:rPr>
          <w:sz w:val="24"/>
          <w:szCs w:val="24"/>
          <w:lang w:val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федерации“. </w:t>
      </w:r>
      <w:r w:rsidRPr="00990151">
        <w:rPr>
          <w:sz w:val="24"/>
          <w:szCs w:val="24"/>
          <w:lang w:val="ru-RU"/>
        </w:rPr>
        <w:t>Обучающийся также вправе:</w:t>
      </w:r>
    </w:p>
    <w:p w:rsidR="00B61A46" w:rsidRPr="00A84034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A84034">
        <w:rPr>
          <w:sz w:val="24"/>
          <w:szCs w:val="24"/>
        </w:rPr>
        <w:t>I</w:t>
      </w:r>
      <w:r w:rsidRPr="00A84034">
        <w:rPr>
          <w:sz w:val="24"/>
          <w:szCs w:val="24"/>
          <w:lang w:val="ru-RU"/>
        </w:rPr>
        <w:t xml:space="preserve"> настоящего Договора.</w:t>
      </w:r>
    </w:p>
    <w:p w:rsidR="00B61A46" w:rsidRPr="0051175F" w:rsidRDefault="00B61A46" w:rsidP="00B61A46">
      <w:pPr>
        <w:pStyle w:val="a3"/>
        <w:numPr>
          <w:ilvl w:val="2"/>
          <w:numId w:val="2"/>
        </w:numPr>
        <w:spacing w:after="0" w:line="240" w:lineRule="auto"/>
        <w:ind w:right="14"/>
        <w:rPr>
          <w:sz w:val="24"/>
          <w:szCs w:val="24"/>
          <w:lang w:val="ru-RU"/>
        </w:rPr>
      </w:pPr>
      <w:r w:rsidRPr="0051175F">
        <w:rPr>
          <w:sz w:val="24"/>
          <w:szCs w:val="24"/>
          <w:lang w:val="ru-RU"/>
        </w:rPr>
        <w:t>Обращаться к Исполнителю по вопросам, касающимся образовательного процесса.</w:t>
      </w:r>
    </w:p>
    <w:p w:rsidR="00B61A46" w:rsidRPr="0051175F" w:rsidRDefault="00B61A46" w:rsidP="00B61A46">
      <w:pPr>
        <w:spacing w:after="0" w:line="240" w:lineRule="auto"/>
        <w:ind w:left="554" w:right="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2.3.3</w:t>
      </w:r>
      <w:proofErr w:type="gramStart"/>
      <w:r w:rsidRPr="0051175F">
        <w:rPr>
          <w:sz w:val="24"/>
          <w:szCs w:val="24"/>
          <w:lang w:val="ru-RU"/>
        </w:rPr>
        <w:t>П</w:t>
      </w:r>
      <w:proofErr w:type="gramEnd"/>
      <w:r w:rsidRPr="0051175F">
        <w:rPr>
          <w:sz w:val="24"/>
          <w:szCs w:val="24"/>
          <w:lang w:val="ru-RU"/>
        </w:rPr>
        <w:t xml:space="preserve">ользоваться в порядке, установленном локальными нормативными актами, имуществом </w:t>
      </w:r>
    </w:p>
    <w:p w:rsidR="00B61A46" w:rsidRPr="00A84034" w:rsidRDefault="00B61A46" w:rsidP="00B61A46">
      <w:pPr>
        <w:spacing w:after="0" w:line="240" w:lineRule="auto"/>
        <w:ind w:left="555" w:right="14" w:firstLine="0"/>
        <w:rPr>
          <w:sz w:val="24"/>
          <w:szCs w:val="24"/>
          <w:lang w:val="ru-RU"/>
        </w:rPr>
      </w:pPr>
      <w:r w:rsidRPr="00A84034">
        <w:rPr>
          <w:sz w:val="24"/>
          <w:szCs w:val="24"/>
          <w:lang w:val="ru-RU"/>
        </w:rPr>
        <w:t>Исполнителя,</w:t>
      </w:r>
      <w:r>
        <w:rPr>
          <w:sz w:val="24"/>
          <w:szCs w:val="24"/>
          <w:lang w:val="ru-RU"/>
        </w:rPr>
        <w:t xml:space="preserve"> </w:t>
      </w:r>
      <w:proofErr w:type="gramStart"/>
      <w:r w:rsidRPr="00A84034">
        <w:rPr>
          <w:sz w:val="24"/>
          <w:szCs w:val="24"/>
          <w:lang w:val="ru-RU"/>
        </w:rPr>
        <w:t>необходимым</w:t>
      </w:r>
      <w:proofErr w:type="gramEnd"/>
      <w:r w:rsidRPr="00A84034">
        <w:rPr>
          <w:sz w:val="24"/>
          <w:szCs w:val="24"/>
          <w:lang w:val="ru-RU"/>
        </w:rPr>
        <w:t xml:space="preserve"> для освоения образовательной про</w:t>
      </w:r>
      <w:r>
        <w:rPr>
          <w:sz w:val="24"/>
          <w:szCs w:val="24"/>
          <w:lang w:val="ru-RU"/>
        </w:rPr>
        <w:t>граммы.</w:t>
      </w:r>
      <w:r w:rsidRPr="0085059D">
        <w:rPr>
          <w:noProof/>
          <w:sz w:val="24"/>
          <w:szCs w:val="24"/>
        </w:rPr>
        <w:pict>
          <v:group id="Group 31184" o:spid="_x0000_s1042" style="position:absolute;left:0;text-align:left;margin-left:.25pt;margin-top:-9pt;width:144.55pt;height:.95pt;z-index:-251655168;mso-position-horizontal-relative:text;mso-position-vertical-relative:text" coordsize="1835635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WDRgIAAHIFAAAOAAAAZHJzL2Uyb0RvYy54bWykVE1v2zAMvQ/YfxB0XxwnS5YaSXpY1lyG&#10;rUC7H6DIsi1AX5CUOPn3o+jYcVughzYHR6JI6r1Hiuv7s1bkJHyQ1mxoPplSIgy3pTT1hv57fvi2&#10;oiREZkqmrBEbehGB3m+/flm3rhAz21hVCk8giQlF6za0idEVWRZ4IzQLE+uEgcPKes0ibH2dlZ61&#10;kF2rbDadLrPW+tJ5y0UIYN11h3SL+atK8Pi3qoKIRG0oYIv49fg9pG+2XbOi9sw1kl9hsA+g0Ewa&#10;uHRItWORkaOXb1Jpyb0NtooTbnVmq0pygRyATT59xWbv7dEhl7poazfIBNK+0unDafmf06MnstzQ&#10;eZ6vvlNimIYy4c2kM4FErasL8Nx79+Qe/dVQd7vE+lx5nf6BDzmjuJdBXHGOhIMxX80Xy/mCEg5n&#10;+Sy/W3Ti8wYq9CaKN7/ejcv6S7OEbYDSOmijcFMqfE6pp4Y5gQUIif9IqXmvFLqgUvPEJwEAz0Gm&#10;UARQ7HMaDVxZwY8h7oVFsdnpd4hd/5b9ijX9ip9Nv/TwCt7tf8diikso05K0o2o1fbHSqbYn8WzR&#10;L95Ktpze/UjcAefNQZmx41B8qP3IvXOCuHQtJhiggHFM1tgHqRSyVQYBYgcRzmBoVIpF6CvtoI2D&#10;qSlhqoZpxKPHNxmskmUKT8CDrw8/lScnliYC/q7YX7g5H+KOhabzw6OuXbWMMLCU1KDLOFqZlF3g&#10;yOmEh87sq59WB1te8O2gHZoU+KbehYeNzK9DKE2O8R69bqNy+x8AAP//AwBQSwMEFAAGAAgAAAAh&#10;AOunlL/fAAAACAEAAA8AAABkcnMvZG93bnJldi54bWxMj0FrwkAQhe+F/odlCr3pJhZDGrMRkbYn&#10;KVQLxduYHZNgdjdk1yT++46n9jjvPd58L19PphUD9b5xVkE8j0CQLZ1ubKXg+/A+S0H4gFZj6ywp&#10;uJGHdfH4kGOm3Wi/aNiHSnCJ9RkqqEPoMil9WZNBP3cdWfbOrjcY+OwrqXscudy0chFFiTTYWP5Q&#10;Y0fbmsrL/moUfIw4bl7it2F3OW9vx8Py82cXk1LPT9NmBSLQFP7CcMdndCiY6eSuVnvRKlhyTsEs&#10;TnkR24v0NQFxuitJDLLI5f8BxS8AAAD//wMAUEsBAi0AFAAGAAgAAAAhALaDOJL+AAAA4QEAABMA&#10;AAAAAAAAAAAAAAAAAAAAAFtDb250ZW50X1R5cGVzXS54bWxQSwECLQAUAAYACAAAACEAOP0h/9YA&#10;AACUAQAACwAAAAAAAAAAAAAAAAAvAQAAX3JlbHMvLnJlbHNQSwECLQAUAAYACAAAACEAru7Fg0YC&#10;AAByBQAADgAAAAAAAAAAAAAAAAAuAgAAZHJzL2Uyb0RvYy54bWxQSwECLQAUAAYACAAAACEA66eU&#10;v98AAAAIAQAADwAAAAAAAAAAAAAAAACgBAAAZHJzL2Rvd25yZXYueG1sUEsFBgAAAAAEAAQA8wAA&#10;AKwFAAAAAA==&#10;">
            <v:shape id="Shape 31183" o:spid="_x0000_s1043" style="position:absolute;width:1835635;height:12195;visibility:visible" coordsize="1835635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ooGyQAAAN4AAAAPAAAAZHJzL2Rvd25yZXYueG1sRI9Ba8JA&#10;FITvQv/D8gpeRDepYEPqKlUqCKJgqtLeHtnXJDT7NmRXTf31bqHQ4zAz3zDTeWdqcaHWVZYVxKMI&#10;BHFudcWFgsP7apiAcB5ZY22ZFPyQg/nsoTfFVNsr7+mS+UIECLsUFZTeN6mULi/JoBvZhjh4X7Y1&#10;6INsC6lbvAa4qeVTFE2kwYrDQokNLUvKv7OzUXDcLiyent8+z8V+t9t8bOmW2YFS/cfu9QWEp87/&#10;h//aa61gHMfJGH7vhCsgZ3cAAAD//wMAUEsBAi0AFAAGAAgAAAAhANvh9svuAAAAhQEAABMAAAAA&#10;AAAAAAAAAAAAAAAAAFtDb250ZW50X1R5cGVzXS54bWxQSwECLQAUAAYACAAAACEAWvQsW78AAAAV&#10;AQAACwAAAAAAAAAAAAAAAAAfAQAAX3JlbHMvLnJlbHNQSwECLQAUAAYACAAAACEAlP6KBskAAADe&#10;AAAADwAAAAAAAAAAAAAAAAAHAgAAZHJzL2Rvd25yZXYueG1sUEsFBgAAAAADAAMAtwAAAP0CAAAA&#10;AA==&#10;" adj="0,,0" path="m,6097r1835635,e" filled="f" strokeweight=".33875mm">
              <v:stroke miterlimit="1" joinstyle="miter"/>
              <v:formulas/>
              <v:path arrowok="t" o:connecttype="segments" textboxrect="0,0,1835635,12195"/>
            </v:shape>
          </v:group>
        </w:pict>
      </w:r>
    </w:p>
    <w:p w:rsidR="00B61A46" w:rsidRPr="00A84034" w:rsidRDefault="00B61A46" w:rsidP="00B61A46">
      <w:pPr>
        <w:spacing w:after="0" w:line="240" w:lineRule="auto"/>
        <w:ind w:right="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2.3.4</w:t>
      </w:r>
      <w:proofErr w:type="gramStart"/>
      <w:r>
        <w:rPr>
          <w:sz w:val="24"/>
          <w:szCs w:val="24"/>
          <w:lang w:val="ru-RU"/>
        </w:rPr>
        <w:t xml:space="preserve"> </w:t>
      </w:r>
      <w:r w:rsidRPr="00A84034">
        <w:rPr>
          <w:sz w:val="24"/>
          <w:szCs w:val="24"/>
          <w:lang w:val="ru-RU"/>
        </w:rPr>
        <w:t>П</w:t>
      </w:r>
      <w:proofErr w:type="gramEnd"/>
      <w:r w:rsidRPr="00A84034">
        <w:rPr>
          <w:sz w:val="24"/>
          <w:szCs w:val="24"/>
          <w:lang w:val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61A46" w:rsidRPr="0051175F" w:rsidRDefault="00B61A46" w:rsidP="00B61A46">
      <w:pPr>
        <w:spacing w:after="0" w:line="240" w:lineRule="auto"/>
        <w:ind w:right="14"/>
        <w:rPr>
          <w:sz w:val="24"/>
          <w:szCs w:val="24"/>
          <w:lang w:val="ru-RU"/>
        </w:rPr>
      </w:pPr>
      <w:r w:rsidRPr="0051175F">
        <w:rPr>
          <w:sz w:val="24"/>
          <w:szCs w:val="24"/>
          <w:lang w:val="ru-RU"/>
        </w:rPr>
        <w:t>2.3.5</w:t>
      </w:r>
      <w:proofErr w:type="gramStart"/>
      <w:r w:rsidRPr="0051175F">
        <w:rPr>
          <w:sz w:val="24"/>
          <w:szCs w:val="24"/>
          <w:lang w:val="ru-RU"/>
        </w:rPr>
        <w:t>П</w:t>
      </w:r>
      <w:proofErr w:type="gramEnd"/>
      <w:r w:rsidRPr="0051175F">
        <w:rPr>
          <w:sz w:val="24"/>
          <w:szCs w:val="24"/>
          <w:lang w:val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61A46" w:rsidRPr="00B61A46" w:rsidRDefault="00B61A46" w:rsidP="00B61A46">
      <w:pPr>
        <w:spacing w:after="0" w:line="240" w:lineRule="auto"/>
        <w:ind w:left="552" w:right="14" w:firstLine="0"/>
        <w:rPr>
          <w:sz w:val="24"/>
          <w:szCs w:val="24"/>
          <w:lang w:val="ru-RU"/>
        </w:rPr>
      </w:pPr>
      <w:r w:rsidRPr="00B61A46">
        <w:rPr>
          <w:sz w:val="24"/>
          <w:szCs w:val="24"/>
          <w:lang w:val="ru-RU"/>
        </w:rPr>
        <w:t>23.6.(иные права Обучающегося).</w:t>
      </w:r>
    </w:p>
    <w:p w:rsidR="00B61A46" w:rsidRPr="00232079" w:rsidRDefault="00B61A46" w:rsidP="00B61A4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B61A46" w:rsidRDefault="00B61A46" w:rsidP="00B61A46">
      <w:pPr>
        <w:spacing w:after="0" w:line="240" w:lineRule="auto"/>
        <w:ind w:left="20" w:right="63" w:hanging="10"/>
        <w:jc w:val="center"/>
        <w:rPr>
          <w:sz w:val="24"/>
          <w:szCs w:val="24"/>
          <w:lang w:val="ru-RU"/>
        </w:rPr>
      </w:pPr>
    </w:p>
    <w:p w:rsidR="00B61A46" w:rsidRPr="002139D1" w:rsidRDefault="00B61A46" w:rsidP="00B61A46">
      <w:pPr>
        <w:spacing w:after="0" w:line="240" w:lineRule="auto"/>
        <w:ind w:left="20" w:right="63" w:hanging="10"/>
        <w:jc w:val="center"/>
        <w:rPr>
          <w:b/>
          <w:sz w:val="24"/>
          <w:szCs w:val="24"/>
          <w:lang w:val="ru-RU"/>
        </w:rPr>
      </w:pPr>
      <w:r w:rsidRPr="002139D1">
        <w:rPr>
          <w:b/>
          <w:sz w:val="24"/>
          <w:szCs w:val="24"/>
          <w:lang w:val="ru-RU"/>
        </w:rPr>
        <w:t>3. Обязанности Исполнителя, Заказчика и Обучающегося</w:t>
      </w:r>
    </w:p>
    <w:p w:rsidR="00B61A46" w:rsidRPr="00232079" w:rsidRDefault="00B61A46" w:rsidP="00B61A46">
      <w:pPr>
        <w:spacing w:after="0" w:line="240" w:lineRule="auto"/>
        <w:ind w:left="557" w:right="14" w:firstLine="0"/>
        <w:rPr>
          <w:sz w:val="24"/>
          <w:szCs w:val="24"/>
          <w:lang w:val="ru-RU"/>
        </w:rPr>
      </w:pPr>
      <w:r w:rsidRPr="00232079">
        <w:rPr>
          <w:sz w:val="24"/>
          <w:szCs w:val="24"/>
          <w:lang w:val="ru-RU"/>
        </w:rPr>
        <w:t>3.1. Исполнитель обязан:</w:t>
      </w:r>
    </w:p>
    <w:p w:rsidR="00B61A46" w:rsidRPr="00232079" w:rsidRDefault="00B61A46" w:rsidP="00B61A46">
      <w:pPr>
        <w:spacing w:after="0" w:line="240" w:lineRule="auto"/>
        <w:ind w:left="13" w:right="14" w:firstLine="495"/>
        <w:rPr>
          <w:sz w:val="24"/>
          <w:szCs w:val="24"/>
          <w:lang w:val="ru-RU"/>
        </w:rPr>
      </w:pPr>
      <w:r w:rsidRPr="00232079">
        <w:rPr>
          <w:sz w:val="24"/>
          <w:szCs w:val="24"/>
          <w:lang w:val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B61A46" w:rsidRPr="00232079" w:rsidRDefault="00B61A46" w:rsidP="00B61A46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85059D">
        <w:rPr>
          <w:sz w:val="24"/>
          <w:szCs w:val="24"/>
        </w:rPr>
      </w:r>
      <w:r>
        <w:rPr>
          <w:sz w:val="24"/>
          <w:szCs w:val="24"/>
        </w:rPr>
        <w:pict>
          <v:group id="Group 31188" o:spid="_x0000_s1026" style="width:507.55pt;height:.7pt;mso-position-horizontal-relative:char;mso-position-vertical-relative:line" coordsize="6446061,9144">
            <v:shape id="Shape 31187" o:spid="_x0000_s1027" style="position:absolute;width:6446061;height:9144;visibility:visible" coordsize="644606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F/yQAAAN4AAAAPAAAAZHJzL2Rvd25yZXYueG1sRI9BSwMx&#10;FITvgv8hPMGbzW6ltqxNi1hailCkux709tw8N0s3L0uSttt/bwqCx2FmvmHmy8F24kQ+tI4V5KMM&#10;BHHtdMuNgo9q/TADESKyxs4xKbhQgOXi9maOhXZn3tOpjI1IEA4FKjAx9oWUoTZkMYxcT5y8H+ct&#10;xiR9I7XHc4LbTo6z7ElabDktGOzp1VB9KI9WwXbiL5/j753JqvbrfSgnq8PmrVLq/m54eQYRaYj/&#10;4b/2Vit4zPPZFK530hWQi18AAAD//wMAUEsBAi0AFAAGAAgAAAAhANvh9svuAAAAhQEAABMAAAAA&#10;AAAAAAAAAAAAAAAAAFtDb250ZW50X1R5cGVzXS54bWxQSwECLQAUAAYACAAAACEAWvQsW78AAAAV&#10;AQAACwAAAAAAAAAAAAAAAAAfAQAAX3JlbHMvLnJlbHNQSwECLQAUAAYACAAAACEA/goxf8kAAADe&#10;AAAADwAAAAAAAAAAAAAAAAAHAgAAZHJzL2Rvd25yZXYueG1sUEsFBgAAAAADAAMAtwAAAP0CAAAA&#10;AA==&#10;" adj="0,,0" path="m,4572r6446061,e" filled="f" strokeweight=".72pt">
              <v:stroke miterlimit="1" joinstyle="miter"/>
              <v:formulas/>
              <v:path arrowok="t" o:connecttype="segments" textboxrect="0,0,6446061,9144"/>
            </v:shape>
            <w10:wrap type="none"/>
            <w10:anchorlock/>
          </v:group>
        </w:pict>
      </w:r>
    </w:p>
    <w:p w:rsidR="00B61A46" w:rsidRPr="00232079" w:rsidRDefault="00B61A46" w:rsidP="00B61A46">
      <w:pPr>
        <w:spacing w:after="0" w:line="240" w:lineRule="auto"/>
        <w:ind w:left="20" w:right="73" w:hanging="10"/>
        <w:jc w:val="center"/>
        <w:rPr>
          <w:sz w:val="18"/>
          <w:szCs w:val="18"/>
          <w:lang w:val="ru-RU"/>
        </w:rPr>
      </w:pPr>
      <w:r w:rsidRPr="00232079">
        <w:rPr>
          <w:sz w:val="18"/>
          <w:szCs w:val="18"/>
          <w:lang w:val="ru-RU"/>
        </w:rPr>
        <w:t xml:space="preserve">(указывается категория </w:t>
      </w:r>
      <w:proofErr w:type="gramStart"/>
      <w:r w:rsidRPr="00232079">
        <w:rPr>
          <w:sz w:val="18"/>
          <w:szCs w:val="18"/>
          <w:lang w:val="ru-RU"/>
        </w:rPr>
        <w:t>обучающегося</w:t>
      </w:r>
      <w:proofErr w:type="gramEnd"/>
      <w:r w:rsidRPr="00232079">
        <w:rPr>
          <w:sz w:val="18"/>
          <w:szCs w:val="18"/>
          <w:lang w:val="ru-RU"/>
        </w:rPr>
        <w:t>)</w:t>
      </w:r>
    </w:p>
    <w:p w:rsidR="00B61A46" w:rsidRPr="00232079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32079">
        <w:rPr>
          <w:sz w:val="24"/>
          <w:szCs w:val="24"/>
          <w:lang w:val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>
        <w:rPr>
          <w:sz w:val="24"/>
          <w:szCs w:val="24"/>
          <w:lang w:val="ru-RU"/>
        </w:rPr>
        <w:t xml:space="preserve"> </w:t>
      </w:r>
      <w:r w:rsidRPr="00232079">
        <w:rPr>
          <w:sz w:val="24"/>
          <w:szCs w:val="24"/>
          <w:lang w:val="ru-RU"/>
        </w:rPr>
        <w:t>и Федеральным законом «Об образовании в Российской федерации».</w:t>
      </w:r>
    </w:p>
    <w:p w:rsidR="00B61A46" w:rsidRPr="00232079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32079">
        <w:rPr>
          <w:sz w:val="24"/>
          <w:szCs w:val="24"/>
          <w:lang w:val="ru-RU"/>
        </w:rPr>
        <w:t xml:space="preserve">З. 1 З. Организовать и обеспечить надлежащее предоставление образовательных услуг, предусмотренных разделом </w:t>
      </w:r>
      <w:r w:rsidRPr="00232079">
        <w:rPr>
          <w:sz w:val="24"/>
          <w:szCs w:val="24"/>
        </w:rPr>
        <w:t>I</w:t>
      </w:r>
      <w:r w:rsidRPr="00232079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B61A46" w:rsidRPr="00232079" w:rsidRDefault="00B61A46" w:rsidP="00B61A46">
      <w:pPr>
        <w:tabs>
          <w:tab w:val="center" w:pos="857"/>
          <w:tab w:val="center" w:pos="2456"/>
          <w:tab w:val="center" w:pos="4667"/>
          <w:tab w:val="center" w:pos="7249"/>
          <w:tab w:val="right" w:pos="10257"/>
        </w:tabs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2079">
        <w:rPr>
          <w:sz w:val="24"/>
          <w:szCs w:val="24"/>
          <w:lang w:val="ru-RU"/>
        </w:rPr>
        <w:t xml:space="preserve">3.1 4. </w:t>
      </w:r>
      <w:r w:rsidRPr="00232079">
        <w:rPr>
          <w:sz w:val="24"/>
          <w:szCs w:val="24"/>
          <w:lang w:val="ru-RU"/>
        </w:rPr>
        <w:tab/>
        <w:t xml:space="preserve">Обеспечить </w:t>
      </w:r>
      <w:r w:rsidRPr="00232079">
        <w:rPr>
          <w:sz w:val="24"/>
          <w:szCs w:val="24"/>
          <w:lang w:val="ru-RU"/>
        </w:rPr>
        <w:tab/>
        <w:t>Обучающемуся</w:t>
      </w:r>
      <w:r w:rsidRPr="00232079">
        <w:rPr>
          <w:sz w:val="24"/>
          <w:szCs w:val="24"/>
          <w:lang w:val="ru-RU"/>
        </w:rPr>
        <w:tab/>
        <w:t>предусмотренные</w:t>
      </w:r>
      <w:r w:rsidRPr="00232079">
        <w:rPr>
          <w:sz w:val="24"/>
          <w:szCs w:val="24"/>
          <w:lang w:val="ru-RU"/>
        </w:rPr>
        <w:tab/>
        <w:t>выбранной</w:t>
      </w:r>
    </w:p>
    <w:p w:rsidR="00B61A46" w:rsidRPr="00232079" w:rsidRDefault="00B61A46" w:rsidP="00B61A46">
      <w:pPr>
        <w:spacing w:after="0" w:line="240" w:lineRule="auto"/>
        <w:ind w:left="13" w:right="14" w:firstLine="5"/>
        <w:rPr>
          <w:sz w:val="24"/>
          <w:szCs w:val="24"/>
          <w:lang w:val="ru-RU"/>
        </w:rPr>
      </w:pPr>
      <w:r w:rsidRPr="00232079">
        <w:rPr>
          <w:sz w:val="24"/>
          <w:szCs w:val="24"/>
          <w:lang w:val="ru-RU"/>
        </w:rPr>
        <w:t xml:space="preserve">образовательной программой условия ее освоения, а также специальные условия при необходимости (в случае если </w:t>
      </w:r>
      <w:proofErr w:type="gramStart"/>
      <w:r w:rsidRPr="00232079">
        <w:rPr>
          <w:sz w:val="24"/>
          <w:szCs w:val="24"/>
          <w:lang w:val="ru-RU"/>
        </w:rPr>
        <w:t>Обучающийся</w:t>
      </w:r>
      <w:proofErr w:type="gramEnd"/>
      <w:r w:rsidRPr="00232079">
        <w:rPr>
          <w:sz w:val="24"/>
          <w:szCs w:val="24"/>
          <w:lang w:val="ru-RU"/>
        </w:rPr>
        <w:t xml:space="preserve"> является лицом с ограниченными возможностями здоровья или инвалидом).</w:t>
      </w:r>
    </w:p>
    <w:p w:rsidR="00B61A46" w:rsidRPr="00232079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32079">
        <w:rPr>
          <w:sz w:val="24"/>
          <w:szCs w:val="24"/>
          <w:lang w:val="ru-RU"/>
        </w:rPr>
        <w:t>З. 1.5. Сохранить место за Обучающимся в случае пропуска занятий по уважительным причинам (с учет</w:t>
      </w:r>
      <w:r>
        <w:rPr>
          <w:sz w:val="24"/>
          <w:szCs w:val="24"/>
          <w:lang w:val="ru-RU"/>
        </w:rPr>
        <w:t>ом оплаты услуг, предусмотренных</w:t>
      </w:r>
      <w:r w:rsidRPr="00232079">
        <w:rPr>
          <w:sz w:val="24"/>
          <w:szCs w:val="24"/>
          <w:lang w:val="ru-RU"/>
        </w:rPr>
        <w:t xml:space="preserve"> разделом </w:t>
      </w:r>
      <w:r w:rsidRPr="00232079">
        <w:rPr>
          <w:sz w:val="24"/>
          <w:szCs w:val="24"/>
        </w:rPr>
        <w:t>I</w:t>
      </w:r>
      <w:r w:rsidRPr="00232079">
        <w:rPr>
          <w:sz w:val="24"/>
          <w:szCs w:val="24"/>
          <w:lang w:val="ru-RU"/>
        </w:rPr>
        <w:t xml:space="preserve"> настоящего Договора).</w:t>
      </w:r>
    </w:p>
    <w:p w:rsidR="00B61A46" w:rsidRPr="00251026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51026">
        <w:rPr>
          <w:sz w:val="24"/>
          <w:szCs w:val="24"/>
          <w:lang w:val="ru-RU"/>
        </w:rPr>
        <w:t>3.1.6. Принимать от Обучающегося и (или) Заказчика плату за образовательные услуги.</w:t>
      </w:r>
    </w:p>
    <w:p w:rsidR="00B61A46" w:rsidRPr="00251026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251026">
        <w:rPr>
          <w:sz w:val="24"/>
          <w:szCs w:val="24"/>
          <w:lang w:val="ru-RU"/>
        </w:rPr>
        <w:t xml:space="preserve">3.1.7. Обеспечить </w:t>
      </w:r>
      <w:proofErr w:type="gramStart"/>
      <w:r w:rsidRPr="00251026">
        <w:rPr>
          <w:sz w:val="24"/>
          <w:szCs w:val="24"/>
          <w:lang w:val="ru-RU"/>
        </w:rPr>
        <w:t>Обучающемуся</w:t>
      </w:r>
      <w:proofErr w:type="gramEnd"/>
      <w:r w:rsidRPr="00251026">
        <w:rPr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</w:t>
      </w:r>
      <w:r>
        <w:rPr>
          <w:sz w:val="24"/>
          <w:szCs w:val="24"/>
          <w:lang w:val="ru-RU"/>
        </w:rPr>
        <w:t xml:space="preserve"> </w:t>
      </w:r>
      <w:r w:rsidRPr="00251026">
        <w:rPr>
          <w:sz w:val="24"/>
          <w:szCs w:val="24"/>
          <w:lang w:val="ru-RU"/>
        </w:rPr>
        <w:t>жизни и здоровья .</w:t>
      </w:r>
    </w:p>
    <w:p w:rsidR="00B61A46" w:rsidRDefault="00B61A46" w:rsidP="00B61A46">
      <w:pPr>
        <w:tabs>
          <w:tab w:val="center" w:pos="850"/>
          <w:tab w:val="center" w:pos="753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5102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3. 1.8.</w:t>
      </w:r>
      <w:r w:rsidRPr="00251026">
        <w:rPr>
          <w:sz w:val="24"/>
          <w:szCs w:val="24"/>
          <w:lang w:val="ru-RU"/>
        </w:rPr>
        <w:t>(иные обязанности Исполнителя).</w:t>
      </w:r>
    </w:p>
    <w:p w:rsidR="00B61A46" w:rsidRPr="00251026" w:rsidRDefault="00B61A46" w:rsidP="00B61A46">
      <w:pPr>
        <w:tabs>
          <w:tab w:val="center" w:pos="850"/>
          <w:tab w:val="center" w:pos="753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</w:p>
    <w:p w:rsidR="00B61A46" w:rsidRPr="002139D1" w:rsidRDefault="00B61A46" w:rsidP="00B61A46">
      <w:pPr>
        <w:spacing w:after="0" w:line="240" w:lineRule="auto"/>
        <w:ind w:right="11" w:firstLine="544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3.2. Заказчик обязан:</w:t>
      </w:r>
    </w:p>
    <w:p w:rsidR="00B61A46" w:rsidRPr="002139D1" w:rsidRDefault="00B61A46" w:rsidP="00B61A46">
      <w:pPr>
        <w:spacing w:after="0" w:line="240" w:lineRule="auto"/>
        <w:ind w:left="13" w:right="11" w:firstLine="544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 xml:space="preserve">3.21. Своевременно вносить плату за предоставляемые Обучающемуся образовательные услуги, указанные в разделе </w:t>
      </w:r>
      <w:r w:rsidRPr="002139D1">
        <w:rPr>
          <w:sz w:val="24"/>
          <w:szCs w:val="24"/>
        </w:rPr>
        <w:t>I</w:t>
      </w:r>
      <w:r w:rsidRPr="002139D1">
        <w:rPr>
          <w:sz w:val="24"/>
          <w:szCs w:val="24"/>
          <w:lang w:val="ru-RU"/>
        </w:rPr>
        <w:t xml:space="preserve"> настоящего Договора, в размере и порядке, </w:t>
      </w:r>
      <w:proofErr w:type="gramStart"/>
      <w:r w:rsidRPr="002139D1">
        <w:rPr>
          <w:sz w:val="24"/>
          <w:szCs w:val="24"/>
          <w:lang w:val="ru-RU"/>
        </w:rPr>
        <w:t>определенных</w:t>
      </w:r>
      <w:proofErr w:type="gramEnd"/>
      <w:r w:rsidRPr="002139D1">
        <w:rPr>
          <w:sz w:val="24"/>
          <w:szCs w:val="24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61A46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</w:p>
    <w:p w:rsidR="00B61A46" w:rsidRPr="00251026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  <w:sectPr w:rsidR="00B61A46" w:rsidRPr="00251026" w:rsidSect="00827D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38" w:h="17093"/>
          <w:pgMar w:top="709" w:right="485" w:bottom="555" w:left="709" w:header="720" w:footer="562" w:gutter="0"/>
          <w:pgNumType w:start="0"/>
          <w:cols w:space="720"/>
          <w:titlePg/>
        </w:sectPr>
      </w:pPr>
    </w:p>
    <w:p w:rsidR="00B61A46" w:rsidRPr="002139D1" w:rsidRDefault="00B61A46" w:rsidP="00B61A46">
      <w:pPr>
        <w:spacing w:after="0" w:line="240" w:lineRule="auto"/>
        <w:ind w:right="14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lastRenderedPageBreak/>
        <w:t>3.2. Заказчик обязан:</w:t>
      </w:r>
    </w:p>
    <w:p w:rsidR="00B61A46" w:rsidRPr="002139D1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 xml:space="preserve">3.21. Своевременно вносить плату за предоставляемые Обучающемуся образовательные услуги, указанные в разделе </w:t>
      </w:r>
      <w:r w:rsidRPr="002139D1">
        <w:rPr>
          <w:sz w:val="24"/>
          <w:szCs w:val="24"/>
        </w:rPr>
        <w:t>I</w:t>
      </w:r>
      <w:r w:rsidRPr="002139D1">
        <w:rPr>
          <w:sz w:val="24"/>
          <w:szCs w:val="24"/>
          <w:lang w:val="ru-RU"/>
        </w:rPr>
        <w:t xml:space="preserve"> настоящего Договора, в размере и порядке, </w:t>
      </w:r>
      <w:proofErr w:type="gramStart"/>
      <w:r w:rsidRPr="002139D1">
        <w:rPr>
          <w:sz w:val="24"/>
          <w:szCs w:val="24"/>
          <w:lang w:val="ru-RU"/>
        </w:rPr>
        <w:t>определенных</w:t>
      </w:r>
      <w:proofErr w:type="gramEnd"/>
      <w:r w:rsidRPr="002139D1">
        <w:rPr>
          <w:sz w:val="24"/>
          <w:szCs w:val="24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61A46" w:rsidRPr="002139D1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B61A46" w:rsidRPr="002139D1" w:rsidRDefault="00B61A46" w:rsidP="00B61A46">
      <w:pPr>
        <w:spacing w:after="0" w:line="240" w:lineRule="auto"/>
        <w:ind w:left="758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3.2.3.(иные обязанности Заказчика).</w:t>
      </w:r>
    </w:p>
    <w:p w:rsidR="00B61A46" w:rsidRPr="002139D1" w:rsidRDefault="00B61A46" w:rsidP="00B61A46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_______________________________________________________________________________</w:t>
      </w:r>
    </w:p>
    <w:p w:rsidR="00B61A46" w:rsidRPr="002139D1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3.3.Обучающийся обязан соблюдать требования, установленные в статье 43 Федерального закона от 29 декабря 2012 г. № 273-ФЗ «Об образовании в Российской федерации“, в том числе: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3.3.2.Извещать Исполнителя о причинах отсутствия на занятиях (в случае если не известил Заказчик).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3.3.4</w:t>
      </w:r>
      <w:proofErr w:type="gramStart"/>
      <w:r w:rsidRPr="002139D1">
        <w:rPr>
          <w:sz w:val="24"/>
          <w:szCs w:val="24"/>
          <w:lang w:val="ru-RU"/>
        </w:rPr>
        <w:t xml:space="preserve"> С</w:t>
      </w:r>
      <w:proofErr w:type="gramEnd"/>
      <w:r w:rsidRPr="002139D1">
        <w:rPr>
          <w:sz w:val="24"/>
          <w:szCs w:val="24"/>
          <w:lang w:val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61A46" w:rsidRPr="002139D1" w:rsidRDefault="00B61A46" w:rsidP="00B61A46">
      <w:pPr>
        <w:tabs>
          <w:tab w:val="center" w:pos="857"/>
          <w:tab w:val="center" w:pos="7661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3.3.5.</w:t>
      </w:r>
      <w:r w:rsidRPr="002139D1">
        <w:rPr>
          <w:sz w:val="24"/>
          <w:szCs w:val="24"/>
          <w:lang w:val="ru-RU"/>
        </w:rPr>
        <w:tab/>
        <w:t>(иные обязанности Обучающегося),</w:t>
      </w:r>
    </w:p>
    <w:p w:rsidR="00B61A46" w:rsidRPr="002139D1" w:rsidRDefault="00B61A46" w:rsidP="00B61A46">
      <w:pPr>
        <w:tabs>
          <w:tab w:val="center" w:pos="857"/>
          <w:tab w:val="center" w:pos="7661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________________________________________________________________________</w:t>
      </w:r>
    </w:p>
    <w:p w:rsidR="00B61A46" w:rsidRPr="005510AD" w:rsidRDefault="00B61A46" w:rsidP="00B61A46">
      <w:pPr>
        <w:spacing w:after="0" w:line="240" w:lineRule="auto"/>
        <w:ind w:left="20" w:right="14" w:hanging="10"/>
        <w:jc w:val="center"/>
        <w:rPr>
          <w:b/>
          <w:sz w:val="24"/>
          <w:szCs w:val="24"/>
          <w:lang w:val="ru-RU"/>
        </w:rPr>
      </w:pPr>
      <w:r w:rsidRPr="005510AD">
        <w:rPr>
          <w:b/>
          <w:sz w:val="24"/>
          <w:szCs w:val="24"/>
          <w:lang w:val="ru-RU"/>
        </w:rPr>
        <w:t>4. Стоимость услуг, сроки и порядок их оплаты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4.1. Полная стоимость платных образовательных услуг за весь период обучения Обучающегося составляет</w:t>
      </w:r>
      <w:r w:rsidRPr="002139D1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161415" cy="16510"/>
            <wp:effectExtent l="19050" t="0" r="635" b="0"/>
            <wp:docPr id="35" name="Picture 1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9D1">
        <w:rPr>
          <w:sz w:val="24"/>
          <w:szCs w:val="24"/>
          <w:lang w:val="ru-RU"/>
        </w:rPr>
        <w:t>рублей.</w:t>
      </w:r>
    </w:p>
    <w:p w:rsidR="00B61A46" w:rsidRPr="002139D1" w:rsidRDefault="00B61A46" w:rsidP="00B61A46">
      <w:pPr>
        <w:spacing w:after="0" w:line="240" w:lineRule="auto"/>
        <w:ind w:left="13" w:right="14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</w:t>
      </w:r>
    </w:p>
    <w:p w:rsidR="00B61A46" w:rsidRPr="002139D1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бюджета на очередной финансовый год и плановый период</w:t>
      </w:r>
      <w:proofErr w:type="gramStart"/>
      <w:r w:rsidRPr="002139D1">
        <w:rPr>
          <w:sz w:val="24"/>
          <w:szCs w:val="24"/>
          <w:lang w:val="ru-RU"/>
        </w:rPr>
        <w:t xml:space="preserve"> .</w:t>
      </w:r>
      <w:proofErr w:type="gramEnd"/>
    </w:p>
    <w:p w:rsidR="00B61A46" w:rsidRPr="00C61A41" w:rsidRDefault="00B61A46" w:rsidP="00B61A46">
      <w:pPr>
        <w:spacing w:after="0" w:line="240" w:lineRule="auto"/>
        <w:ind w:left="13" w:right="14"/>
        <w:rPr>
          <w:lang w:val="ru-RU"/>
        </w:rPr>
      </w:pPr>
      <w:proofErr w:type="gramStart"/>
      <w:r w:rsidRPr="002139D1">
        <w:rPr>
          <w:sz w:val="24"/>
          <w:szCs w:val="24"/>
          <w:lang w:val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</w:t>
      </w:r>
      <w:r w:rsidRPr="00C61A41">
        <w:rPr>
          <w:lang w:val="ru-RU"/>
        </w:rPr>
        <w:t xml:space="preserve"> установленном локальным нормативным актом Исполнителя, довед</w:t>
      </w:r>
      <w:r>
        <w:rPr>
          <w:lang w:val="ru-RU"/>
        </w:rPr>
        <w:t>енном до сведения Обучающегося</w:t>
      </w:r>
      <w:proofErr w:type="gramEnd"/>
    </w:p>
    <w:p w:rsidR="00B61A46" w:rsidRPr="002139D1" w:rsidRDefault="00B61A46" w:rsidP="00B61A46">
      <w:pPr>
        <w:ind w:left="0" w:right="14" w:firstLine="0"/>
        <w:rPr>
          <w:lang w:val="ru-RU"/>
        </w:rPr>
      </w:pPr>
      <w:r w:rsidRPr="002139D1">
        <w:rPr>
          <w:lang w:val="ru-RU"/>
        </w:rPr>
        <w:t>4.2. Оплата производится</w:t>
      </w:r>
      <w:r>
        <w:rPr>
          <w:lang w:val="ru-RU"/>
        </w:rPr>
        <w:t>_________________________________________________</w:t>
      </w:r>
    </w:p>
    <w:p w:rsidR="00B61A46" w:rsidRPr="002139D1" w:rsidRDefault="00B61A46" w:rsidP="00B61A46">
      <w:pPr>
        <w:spacing w:after="102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</w:t>
      </w:r>
    </w:p>
    <w:p w:rsidR="00B61A46" w:rsidRPr="002139D1" w:rsidRDefault="00B61A46" w:rsidP="00B61A46">
      <w:pPr>
        <w:spacing w:after="1" w:line="261" w:lineRule="auto"/>
        <w:ind w:left="10" w:right="10" w:firstLine="119"/>
        <w:jc w:val="center"/>
        <w:rPr>
          <w:sz w:val="18"/>
          <w:szCs w:val="18"/>
          <w:lang w:val="ru-RU"/>
        </w:rPr>
      </w:pPr>
      <w:r w:rsidRPr="002139D1">
        <w:rPr>
          <w:sz w:val="18"/>
          <w:szCs w:val="18"/>
          <w:lang w:val="ru-RU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</w:t>
      </w:r>
      <w:r w:rsidRPr="002139D1">
        <w:rPr>
          <w:sz w:val="18"/>
          <w:szCs w:val="18"/>
        </w:rPr>
        <w:t>IX</w:t>
      </w:r>
      <w:r w:rsidRPr="002139D1">
        <w:rPr>
          <w:sz w:val="18"/>
          <w:szCs w:val="18"/>
          <w:lang w:val="ru-RU"/>
        </w:rPr>
        <w:t xml:space="preserve"> настоящего Договор</w:t>
      </w:r>
      <w:proofErr w:type="gramStart"/>
      <w:r w:rsidRPr="002139D1">
        <w:rPr>
          <w:sz w:val="18"/>
          <w:szCs w:val="18"/>
          <w:lang w:val="ru-RU"/>
        </w:rPr>
        <w:t>а(</w:t>
      </w:r>
      <w:proofErr w:type="gramEnd"/>
      <w:r w:rsidRPr="002139D1">
        <w:rPr>
          <w:sz w:val="18"/>
          <w:szCs w:val="18"/>
          <w:lang w:val="ru-RU"/>
        </w:rPr>
        <w:t>ненужное вычеркнуть).</w:t>
      </w:r>
    </w:p>
    <w:p w:rsidR="00B61A46" w:rsidRPr="005510AD" w:rsidRDefault="00B61A46" w:rsidP="00B61A46">
      <w:pPr>
        <w:spacing w:after="0" w:line="240" w:lineRule="auto"/>
        <w:ind w:left="20" w:hanging="10"/>
        <w:jc w:val="center"/>
        <w:rPr>
          <w:b/>
          <w:sz w:val="24"/>
          <w:szCs w:val="24"/>
          <w:lang w:val="ru-RU"/>
        </w:rPr>
      </w:pPr>
      <w:r w:rsidRPr="005510AD">
        <w:rPr>
          <w:b/>
          <w:sz w:val="24"/>
          <w:szCs w:val="24"/>
          <w:lang w:val="ru-RU"/>
        </w:rPr>
        <w:t>5. Основания изменения и расторжения договора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61A46" w:rsidRPr="002139D1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 xml:space="preserve">5.2. Настоящий </w:t>
      </w:r>
      <w:proofErr w:type="gramStart"/>
      <w:r w:rsidRPr="002139D1">
        <w:rPr>
          <w:sz w:val="24"/>
          <w:szCs w:val="24"/>
          <w:lang w:val="ru-RU"/>
        </w:rPr>
        <w:t>Договор</w:t>
      </w:r>
      <w:proofErr w:type="gramEnd"/>
      <w:r w:rsidRPr="002139D1">
        <w:rPr>
          <w:sz w:val="24"/>
          <w:szCs w:val="24"/>
          <w:lang w:val="ru-RU"/>
        </w:rPr>
        <w:t xml:space="preserve"> может быть расторгнут по соглашению Сторон.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 xml:space="preserve">5.3. Настоящий </w:t>
      </w:r>
      <w:proofErr w:type="gramStart"/>
      <w:r w:rsidRPr="002139D1">
        <w:rPr>
          <w:sz w:val="24"/>
          <w:szCs w:val="24"/>
          <w:lang w:val="ru-RU"/>
        </w:rPr>
        <w:t>Договор</w:t>
      </w:r>
      <w:proofErr w:type="gramEnd"/>
      <w:r w:rsidRPr="002139D1">
        <w:rPr>
          <w:sz w:val="24"/>
          <w:szCs w:val="24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B61A46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2139D1">
        <w:rPr>
          <w:sz w:val="24"/>
          <w:szCs w:val="24"/>
          <w:lang w:val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61A46" w:rsidRPr="002139D1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</w:p>
    <w:p w:rsidR="00B61A46" w:rsidRPr="00C61A41" w:rsidRDefault="00B61A46" w:rsidP="00B61A46">
      <w:pPr>
        <w:spacing w:before="46" w:after="5" w:line="271" w:lineRule="auto"/>
        <w:ind w:left="9" w:firstLine="101"/>
        <w:rPr>
          <w:lang w:val="ru-RU"/>
        </w:rPr>
      </w:pPr>
      <w:r w:rsidRPr="0085059D">
        <w:rPr>
          <w:noProof/>
        </w:rPr>
        <w:lastRenderedPageBreak/>
        <w:pict>
          <v:group id="Group 31204" o:spid="_x0000_s1044" style="position:absolute;left:0;text-align:left;margin-left:.25pt;margin-top:-9.15pt;width:144.55pt;height:.95pt;z-index:-251654144" coordsize="183563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UiRwIAAHIFAAAOAAAAZHJzL2Uyb0RvYy54bWykVE1v2zAMvQ/YfxB0X2wnW9cacXpY1lyG&#10;rUC7H6DIsi1AX5CUOPn3o+jY8VqghzYHR6JI6r1Hiuv7k1bkKHyQ1lS0WOSUCMNtLU1b0b/PD19u&#10;KQmRmZopa0RFzyLQ+83nT+velWJpO6tq4QkkMaHsXUW7GF2ZZYF3QrOwsE4YOGys1yzC1rdZ7VkP&#10;2bXKlnl+k/XW185bLkIA63Y4pBvM3zSCxz9NE0QkqqKALeLX43efvtlmzcrWM9dJfoHB3oFCM2ng&#10;0inVlkVGDl6+SqUl9zbYJi641ZltGskFcgA2Rf6Czc7bg0Mubdm3bpIJpH2h07vT8t/HR09kXdFV&#10;scy/UmKYhjLhzWQwgUS9a0vw3Hn35B79xdAOu8T61Hid/oEPOaG450lccYqEg7G4XX27Wa0o4XBW&#10;LIu75SA+76BCr6J49/PNuGy8NEvYJii9gzYKV6XCx5R66pgTWICQ+M+UAh6DUuiCSq0SnwQAPCeZ&#10;QhlAsY9pNHFlJT+EuBMWxWbHXyEO/VuPK9aNK34y49LDK3iz/x2LKS6hTEvSz6rVjcVKp9oexbNF&#10;v3gt2U1+9z1xB5xXB2XmjlPxofYz98EJ4tK1mGCCAsY5WWMfpFLIVhkEiB1EOIOh0SgWoa+0gzYO&#10;pqWEqRamEY8e32SwStYpPAEPvt3/UJ4cWZoI+Ltg/8/N+RC3LHSDHx4N7aplhIGlpAZd5tHKpOwC&#10;R84gPHTmWP202tv6jG8H7dCkwDf1LjxsZH4ZQmlyzPfodR2Vm38AAAD//wMAUEsDBBQABgAIAAAA&#10;IQAxFX/b3wAAAAgBAAAPAAAAZHJzL2Rvd25yZXYueG1sTI9BS8NAEIXvgv9hGcFbu0lrQ4zZlFLU&#10;UxFsBfE2zU6T0OxsyG6T9N+7PenxzXu8902+nkwrBupdY1lBPI9AEJdWN1wp+Dq8zVIQziNrbC2T&#10;gis5WBf3dzlm2o78ScPeVyKUsMtQQe19l0npypoMurntiIN3sr1BH2RfSd3jGMpNKxdRlEiDDYeF&#10;Gjva1lSe9xej4H3EcbOMX4fd+bS9/hxWH9+7mJR6fJg2LyA8Tf4vDDf8gA5FYDraC2snWgWrkFMw&#10;i9MliGAv0ucExPF2SZ5AFrn8/0DxCwAA//8DAFBLAQItABQABgAIAAAAIQC2gziS/gAAAOEBAAAT&#10;AAAAAAAAAAAAAAAAAAAAAABbQ29udGVudF9UeXBlc10ueG1sUEsBAi0AFAAGAAgAAAAhADj9If/W&#10;AAAAlAEAAAsAAAAAAAAAAAAAAAAALwEAAF9yZWxzLy5yZWxzUEsBAi0AFAAGAAgAAAAhAAjiVSJH&#10;AgAAcgUAAA4AAAAAAAAAAAAAAAAALgIAAGRycy9lMm9Eb2MueG1sUEsBAi0AFAAGAAgAAAAhADEV&#10;f9vfAAAACAEAAA8AAAAAAAAAAAAAAAAAoQQAAGRycy9kb3ducmV2LnhtbFBLBQYAAAAABAAEAPMA&#10;AACtBQAAAAA=&#10;">
            <v:shape id="Shape 31203" o:spid="_x0000_s1045" style="position:absolute;width:1835633;height:12192;visibility:visible" coordsize="1835633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fpyQAAAN4AAAAPAAAAZHJzL2Rvd25yZXYueG1sRI9ba8JA&#10;FITfC/6H5Qh9qxsjFpu6Bi20+FKKlyq+nWaPuZg9G7JbTf99VxB8HGbmG2aadqYWZ2pdaVnBcBCB&#10;IM6sLjlXsN28P01AOI+ssbZMCv7IQTrrPUwx0fbCKzqvfS4ChF2CCgrvm0RKlxVk0A1sQxy8o20N&#10;+iDbXOoWLwFuahlH0bM0WHJYKLCht4Ky0/rXKMCXye5rt9h335ufw9Z/flTxWFZKPfa7+SsIT52/&#10;h2/tpVYwGsbRCK53whWQs38AAAD//wMAUEsBAi0AFAAGAAgAAAAhANvh9svuAAAAhQEAABMAAAAA&#10;AAAAAAAAAAAAAAAAAFtDb250ZW50X1R5cGVzXS54bWxQSwECLQAUAAYACAAAACEAWvQsW78AAAAV&#10;AQAACwAAAAAAAAAAAAAAAAAfAQAAX3JlbHMvLnJlbHNQSwECLQAUAAYACAAAACEA3o8X6ckAAADe&#10;AAAADwAAAAAAAAAAAAAAAAAHAgAAZHJzL2Rvd25yZXYueG1sUEsFBgAAAAADAAMAtwAAAP0CAAAA&#10;AA==&#10;" adj="0,,0" path="m,6097r1835633,e" filled="f" strokeweight=".96pt">
              <v:stroke miterlimit="1" joinstyle="miter"/>
              <v:formulas/>
              <v:path arrowok="t" o:connecttype="segments" textboxrect="0,0,1835633,12192"/>
            </v:shape>
          </v:group>
        </w:pict>
      </w:r>
      <w:r w:rsidRPr="00C61A41">
        <w:rPr>
          <w:sz w:val="20"/>
          <w:lang w:val="ru-RU"/>
        </w:rPr>
        <w:t>Часть 3 статьи 54 Федерального закона от 29 декабря 2012 г. № 273-ФЗ «Об образовании в Росс</w:t>
      </w:r>
      <w:proofErr w:type="gramStart"/>
      <w:r w:rsidRPr="00C61A41">
        <w:rPr>
          <w:sz w:val="20"/>
          <w:lang w:val="ru-RU"/>
        </w:rPr>
        <w:t>»</w:t>
      </w:r>
      <w:proofErr w:type="spellStart"/>
      <w:r w:rsidRPr="00C61A41">
        <w:rPr>
          <w:sz w:val="20"/>
          <w:lang w:val="ru-RU"/>
        </w:rPr>
        <w:t>й</w:t>
      </w:r>
      <w:proofErr w:type="gramEnd"/>
      <w:r w:rsidRPr="00C61A41">
        <w:rPr>
          <w:sz w:val="20"/>
          <w:lang w:val="ru-RU"/>
        </w:rPr>
        <w:t>ской</w:t>
      </w:r>
      <w:proofErr w:type="spellEnd"/>
      <w:r w:rsidRPr="00C61A41">
        <w:rPr>
          <w:sz w:val="20"/>
          <w:lang w:val="ru-RU"/>
        </w:rPr>
        <w:t xml:space="preserve"> Федерации» (Собрание законодательства Российской </w:t>
      </w:r>
      <w:proofErr w:type="spellStart"/>
      <w:r w:rsidRPr="00C61A41">
        <w:rPr>
          <w:sz w:val="20"/>
          <w:lang w:val="ru-RU"/>
        </w:rPr>
        <w:t>Федеращш</w:t>
      </w:r>
      <w:proofErr w:type="spellEnd"/>
      <w:r w:rsidRPr="00C61A41">
        <w:rPr>
          <w:sz w:val="20"/>
          <w:lang w:val="ru-RU"/>
        </w:rPr>
        <w:t>, 2012, № 53, ст. 7598).</w:t>
      </w:r>
    </w:p>
    <w:p w:rsidR="00B61A46" w:rsidRPr="00C61A41" w:rsidRDefault="00B61A46" w:rsidP="00B61A46">
      <w:pPr>
        <w:spacing w:after="5" w:line="271" w:lineRule="auto"/>
        <w:ind w:left="9" w:firstLine="0"/>
        <w:rPr>
          <w:lang w:val="ru-RU"/>
        </w:rPr>
      </w:pPr>
      <w:proofErr w:type="gramStart"/>
      <w:r w:rsidRPr="00C61A41">
        <w:rPr>
          <w:sz w:val="20"/>
          <w:lang w:val="ru-RU"/>
        </w:rPr>
        <w:t xml:space="preserve">10 Часть 5 статьи 54 Федерального закона от 29 декабря 2012 г. № 273-ФЗ «Об </w:t>
      </w:r>
      <w:proofErr w:type="spellStart"/>
      <w:r w:rsidRPr="00C61A41">
        <w:rPr>
          <w:sz w:val="20"/>
          <w:lang w:val="ru-RU"/>
        </w:rPr>
        <w:t>образован№ш</w:t>
      </w:r>
      <w:proofErr w:type="spellEnd"/>
      <w:r w:rsidRPr="00C61A41">
        <w:rPr>
          <w:sz w:val="20"/>
          <w:lang w:val="ru-RU"/>
        </w:rPr>
        <w:t xml:space="preserve"> в Российской Федерации» (Собрание законодательства </w:t>
      </w:r>
      <w:proofErr w:type="spellStart"/>
      <w:r w:rsidRPr="00C61A41">
        <w:rPr>
          <w:sz w:val="20"/>
          <w:lang w:val="ru-RU"/>
        </w:rPr>
        <w:t>Россрйской</w:t>
      </w:r>
      <w:proofErr w:type="spellEnd"/>
      <w:r w:rsidRPr="00C61A41">
        <w:rPr>
          <w:sz w:val="20"/>
          <w:lang w:val="ru-RU"/>
        </w:rPr>
        <w:t xml:space="preserve"> Федерации, 2012, № 53, ст. 7598).</w:t>
      </w:r>
      <w:proofErr w:type="gramEnd"/>
    </w:p>
    <w:p w:rsidR="00B61A46" w:rsidRPr="005510AD" w:rsidRDefault="00B61A46" w:rsidP="00B61A46">
      <w:pPr>
        <w:spacing w:after="0" w:line="240" w:lineRule="auto"/>
        <w:ind w:left="0" w:right="11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- просрочки оплаты стоимости платных образовательных услуг;</w:t>
      </w:r>
    </w:p>
    <w:p w:rsidR="00B61A46" w:rsidRPr="005510AD" w:rsidRDefault="00B61A46" w:rsidP="00B61A46">
      <w:pPr>
        <w:spacing w:after="0" w:line="240" w:lineRule="auto"/>
        <w:ind w:left="13" w:right="11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B61A46" w:rsidRPr="005510AD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5.4. Настоящий Договор расторгается досрочно: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proofErr w:type="gramStart"/>
      <w:r w:rsidRPr="005510AD">
        <w:rPr>
          <w:sz w:val="24"/>
          <w:szCs w:val="24"/>
          <w:lang w:val="ru-RU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1A46" w:rsidRPr="005510AD" w:rsidRDefault="00B61A46" w:rsidP="00B61A46">
      <w:pPr>
        <w:spacing w:after="0" w:line="240" w:lineRule="auto"/>
        <w:ind w:left="11" w:right="11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61A46" w:rsidRPr="005510AD" w:rsidRDefault="00B61A46" w:rsidP="00B61A46">
      <w:pPr>
        <w:spacing w:after="0" w:line="240" w:lineRule="auto"/>
        <w:ind w:left="11" w:right="11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5.6. Обучающийся/Заказчик (</w:t>
      </w:r>
      <w:proofErr w:type="gramStart"/>
      <w:r w:rsidRPr="005510AD">
        <w:rPr>
          <w:sz w:val="24"/>
          <w:szCs w:val="24"/>
          <w:lang w:val="ru-RU"/>
        </w:rPr>
        <w:t>ненужное</w:t>
      </w:r>
      <w:proofErr w:type="gramEnd"/>
      <w:r w:rsidRPr="005510AD">
        <w:rPr>
          <w:sz w:val="24"/>
          <w:szCs w:val="24"/>
          <w:lang w:val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1A46" w:rsidRPr="005510AD" w:rsidRDefault="00B61A46" w:rsidP="00B61A46">
      <w:pPr>
        <w:spacing w:after="0" w:line="240" w:lineRule="auto"/>
        <w:ind w:left="20" w:right="24" w:hanging="1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 Ответственность Исполнителя, Заказчика и Обучающегося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1A46" w:rsidRPr="005510AD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6.2.1. Безвозмездного оказания образовательной услуги.</w:t>
      </w:r>
    </w:p>
    <w:p w:rsidR="00B61A46" w:rsidRPr="005510AD" w:rsidRDefault="00B61A46" w:rsidP="00B61A46">
      <w:pPr>
        <w:spacing w:after="0" w:line="240" w:lineRule="auto"/>
        <w:ind w:left="10" w:right="48" w:hanging="1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6.2.2. Соразмерного уменьшения стоимости оказанной образовательной услуги.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2537460</wp:posOffset>
            </wp:positionH>
            <wp:positionV relativeFrom="paragraph">
              <wp:posOffset>400685</wp:posOffset>
            </wp:positionV>
            <wp:extent cx="457200" cy="21590"/>
            <wp:effectExtent l="19050" t="0" r="0" b="0"/>
            <wp:wrapSquare wrapText="bothSides"/>
            <wp:docPr id="69" name="Picture 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0AD">
        <w:rPr>
          <w:sz w:val="24"/>
          <w:szCs w:val="24"/>
          <w:lang w:val="ru-RU"/>
        </w:rPr>
        <w:t xml:space="preserve">6.3. Заказчик вправе отказаться от исполнения Договора и потребовать полного возмещения убытков, если </w:t>
      </w:r>
      <w:proofErr w:type="spellStart"/>
      <w:r w:rsidRPr="005510AD">
        <w:rPr>
          <w:sz w:val="24"/>
          <w:szCs w:val="24"/>
          <w:lang w:val="ru-RU"/>
        </w:rPr>
        <w:t>всрок</w:t>
      </w:r>
      <w:proofErr w:type="spellEnd"/>
      <w:r w:rsidRPr="005510AD">
        <w:rPr>
          <w:sz w:val="24"/>
          <w:szCs w:val="24"/>
          <w:lang w:val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61A46" w:rsidRPr="005510AD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6.4.3. Потребовать уменьшения стоимости образовательной услуги.</w:t>
      </w:r>
    </w:p>
    <w:p w:rsidR="00B61A46" w:rsidRPr="005510AD" w:rsidRDefault="00B61A46" w:rsidP="00B61A4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lastRenderedPageBreak/>
        <w:t>6.4.4. Расторгнуть Договор.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1A46" w:rsidRPr="005510AD" w:rsidRDefault="00B61A46" w:rsidP="00B61A46">
      <w:pPr>
        <w:spacing w:after="0" w:line="240" w:lineRule="auto"/>
        <w:ind w:left="20" w:right="10" w:hanging="10"/>
        <w:jc w:val="center"/>
        <w:rPr>
          <w:b/>
          <w:sz w:val="24"/>
          <w:szCs w:val="24"/>
          <w:lang w:val="ru-RU"/>
        </w:rPr>
      </w:pPr>
      <w:r w:rsidRPr="005510AD">
        <w:rPr>
          <w:b/>
          <w:sz w:val="24"/>
          <w:szCs w:val="24"/>
          <w:lang w:val="ru-RU"/>
        </w:rPr>
        <w:t>7. Срок действия Договора</w:t>
      </w:r>
    </w:p>
    <w:p w:rsidR="00B61A46" w:rsidRPr="005510AD" w:rsidRDefault="00B61A46" w:rsidP="00B61A46">
      <w:pPr>
        <w:spacing w:after="0" w:line="240" w:lineRule="auto"/>
        <w:ind w:left="13" w:right="14" w:firstLine="0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1A46" w:rsidRPr="005510AD" w:rsidRDefault="00B61A46" w:rsidP="00B61A46">
      <w:pPr>
        <w:spacing w:after="0" w:line="240" w:lineRule="auto"/>
        <w:ind w:left="13" w:right="14" w:firstLine="0"/>
        <w:jc w:val="center"/>
        <w:rPr>
          <w:b/>
          <w:sz w:val="24"/>
          <w:szCs w:val="24"/>
          <w:lang w:val="ru-RU"/>
        </w:rPr>
      </w:pPr>
      <w:r w:rsidRPr="005510AD">
        <w:rPr>
          <w:b/>
          <w:sz w:val="24"/>
          <w:szCs w:val="24"/>
          <w:lang w:val="ru-RU"/>
        </w:rPr>
        <w:t>8. Заключительные положения</w:t>
      </w:r>
    </w:p>
    <w:p w:rsidR="00B61A46" w:rsidRPr="00522F64" w:rsidRDefault="00B61A46" w:rsidP="00B61A46">
      <w:pPr>
        <w:spacing w:after="0" w:line="240" w:lineRule="auto"/>
        <w:ind w:left="11" w:right="11" w:firstLine="0"/>
        <w:jc w:val="center"/>
        <w:rPr>
          <w:sz w:val="24"/>
          <w:szCs w:val="24"/>
          <w:lang w:val="ru-RU"/>
        </w:rPr>
      </w:pPr>
      <w:r w:rsidRPr="005510AD">
        <w:rPr>
          <w:sz w:val="24"/>
          <w:szCs w:val="24"/>
          <w:lang w:val="ru-RU"/>
        </w:rPr>
        <w:t xml:space="preserve">8.1. Сведения, указанные в настоящем Договоре, соответствуют информации, размещенной на </w:t>
      </w:r>
      <w:r w:rsidRPr="00522F64">
        <w:rPr>
          <w:sz w:val="24"/>
          <w:szCs w:val="24"/>
          <w:lang w:val="ru-RU"/>
        </w:rPr>
        <w:t>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B61A46" w:rsidRPr="00522F64" w:rsidRDefault="00B61A46" w:rsidP="00B61A46">
      <w:pPr>
        <w:spacing w:after="0" w:line="240" w:lineRule="auto"/>
        <w:ind w:left="11" w:right="11" w:firstLine="0"/>
        <w:rPr>
          <w:sz w:val="24"/>
          <w:szCs w:val="24"/>
          <w:lang w:val="ru-RU"/>
        </w:rPr>
      </w:pPr>
      <w:r w:rsidRPr="00522F64">
        <w:rPr>
          <w:sz w:val="24"/>
          <w:szCs w:val="24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522F64">
        <w:rPr>
          <w:sz w:val="24"/>
          <w:szCs w:val="24"/>
          <w:lang w:val="ru-RU"/>
        </w:rPr>
        <w:t>с даты издания</w:t>
      </w:r>
      <w:proofErr w:type="gramEnd"/>
      <w:r w:rsidRPr="00522F64">
        <w:rPr>
          <w:sz w:val="24"/>
          <w:szCs w:val="24"/>
          <w:lang w:val="ru-RU"/>
        </w:rPr>
        <w:t xml:space="preserve">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61A46" w:rsidRPr="00522F64" w:rsidRDefault="00B61A46" w:rsidP="00B61A46">
      <w:pPr>
        <w:spacing w:after="0" w:line="240" w:lineRule="auto"/>
        <w:ind w:left="11" w:right="11" w:firstLine="0"/>
        <w:rPr>
          <w:sz w:val="24"/>
          <w:szCs w:val="24"/>
          <w:lang w:val="ru-RU"/>
        </w:rPr>
      </w:pPr>
      <w:r w:rsidRPr="00522F64">
        <w:rPr>
          <w:sz w:val="24"/>
          <w:szCs w:val="24"/>
          <w:lang w:val="ru-RU"/>
        </w:rPr>
        <w:t>8.3. Настоящий Договор составлен в</w:t>
      </w:r>
      <w:r w:rsidRPr="00522F6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53390" cy="16510"/>
            <wp:effectExtent l="19050" t="0" r="3810" b="0"/>
            <wp:docPr id="1063" name="Picture 16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F64">
        <w:rPr>
          <w:sz w:val="24"/>
          <w:szCs w:val="24"/>
          <w:lang w:val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61A46" w:rsidRPr="00522F64" w:rsidRDefault="00B61A46" w:rsidP="00B61A46">
      <w:pPr>
        <w:spacing w:after="0" w:line="240" w:lineRule="auto"/>
        <w:ind w:left="11" w:right="11" w:firstLine="0"/>
        <w:rPr>
          <w:sz w:val="24"/>
          <w:szCs w:val="24"/>
          <w:lang w:val="ru-RU"/>
        </w:rPr>
      </w:pPr>
      <w:r w:rsidRPr="00522F64">
        <w:rPr>
          <w:sz w:val="24"/>
          <w:szCs w:val="24"/>
          <w:lang w:val="ru-RU"/>
        </w:rPr>
        <w:t>8.4. Изменения Договора оформляются дополнительными соглашениями к Договору,</w:t>
      </w:r>
    </w:p>
    <w:p w:rsidR="00B61A46" w:rsidRPr="00522F64" w:rsidRDefault="00B61A46" w:rsidP="00B61A46">
      <w:pPr>
        <w:spacing w:after="1" w:line="261" w:lineRule="auto"/>
        <w:ind w:left="20" w:right="39" w:hanging="10"/>
        <w:jc w:val="center"/>
        <w:rPr>
          <w:b/>
          <w:sz w:val="24"/>
          <w:szCs w:val="24"/>
        </w:rPr>
      </w:pPr>
      <w:r w:rsidRPr="00522F64">
        <w:rPr>
          <w:b/>
          <w:sz w:val="24"/>
          <w:szCs w:val="24"/>
          <w:lang w:val="ru-RU"/>
        </w:rPr>
        <w:t>9</w:t>
      </w:r>
      <w:r w:rsidRPr="00522F64">
        <w:rPr>
          <w:b/>
          <w:sz w:val="24"/>
          <w:szCs w:val="24"/>
        </w:rPr>
        <w:t xml:space="preserve">. </w:t>
      </w:r>
      <w:proofErr w:type="spellStart"/>
      <w:r w:rsidRPr="00522F64">
        <w:rPr>
          <w:b/>
          <w:sz w:val="24"/>
          <w:szCs w:val="24"/>
        </w:rPr>
        <w:t>Адреса</w:t>
      </w:r>
      <w:proofErr w:type="spellEnd"/>
      <w:r w:rsidRPr="00522F64">
        <w:rPr>
          <w:b/>
          <w:sz w:val="24"/>
          <w:szCs w:val="24"/>
        </w:rPr>
        <w:t xml:space="preserve"> и </w:t>
      </w:r>
      <w:proofErr w:type="spellStart"/>
      <w:r w:rsidRPr="00522F64">
        <w:rPr>
          <w:b/>
          <w:sz w:val="24"/>
          <w:szCs w:val="24"/>
        </w:rPr>
        <w:t>реквизиты</w:t>
      </w:r>
      <w:proofErr w:type="spellEnd"/>
      <w:r w:rsidRPr="00522F64">
        <w:rPr>
          <w:b/>
          <w:sz w:val="24"/>
          <w:szCs w:val="24"/>
        </w:rPr>
        <w:t xml:space="preserve"> </w:t>
      </w:r>
      <w:proofErr w:type="spellStart"/>
      <w:r w:rsidRPr="00522F64">
        <w:rPr>
          <w:b/>
          <w:sz w:val="24"/>
          <w:szCs w:val="24"/>
        </w:rPr>
        <w:t>сторон</w:t>
      </w:r>
      <w:proofErr w:type="spellEnd"/>
    </w:p>
    <w:tbl>
      <w:tblPr>
        <w:tblW w:w="8530" w:type="dxa"/>
        <w:tblInd w:w="1018" w:type="dxa"/>
        <w:tblCellMar>
          <w:top w:w="10" w:type="dxa"/>
          <w:left w:w="0" w:type="dxa"/>
          <w:right w:w="0" w:type="dxa"/>
        </w:tblCellMar>
        <w:tblLook w:val="04A0"/>
      </w:tblPr>
      <w:tblGrid>
        <w:gridCol w:w="2449"/>
        <w:gridCol w:w="3979"/>
        <w:gridCol w:w="2102"/>
      </w:tblGrid>
      <w:tr w:rsidR="00B61A46" w:rsidRPr="00522F64" w:rsidTr="00936C3B">
        <w:trPr>
          <w:trHeight w:val="3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Исполнитель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365" w:firstLine="0"/>
              <w:jc w:val="center"/>
              <w:rPr>
                <w:sz w:val="18"/>
                <w:szCs w:val="18"/>
                <w:lang w:val="ru-RU"/>
              </w:rPr>
            </w:pPr>
          </w:p>
          <w:p w:rsidR="00B61A46" w:rsidRPr="00522F64" w:rsidRDefault="00B61A46" w:rsidP="00936C3B">
            <w:pPr>
              <w:spacing w:after="0" w:line="259" w:lineRule="auto"/>
              <w:ind w:left="1027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Заказчик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97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Обучающийся</w:t>
            </w:r>
            <w:proofErr w:type="spellEnd"/>
          </w:p>
        </w:tc>
      </w:tr>
    </w:tbl>
    <w:p w:rsidR="00B61A46" w:rsidRPr="00522F64" w:rsidRDefault="00B61A46" w:rsidP="00B61A46">
      <w:pPr>
        <w:spacing w:after="10" w:line="259" w:lineRule="auto"/>
        <w:ind w:left="197" w:firstLine="0"/>
        <w:jc w:val="left"/>
        <w:rPr>
          <w:sz w:val="18"/>
          <w:szCs w:val="18"/>
        </w:rPr>
      </w:pPr>
      <w:r w:rsidRPr="00522F64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44590" cy="33020"/>
            <wp:effectExtent l="19050" t="0" r="3810" b="0"/>
            <wp:docPr id="1064" name="Picture 3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7" w:type="dxa"/>
        <w:tblInd w:w="86" w:type="dxa"/>
        <w:tblCellMar>
          <w:top w:w="4" w:type="dxa"/>
          <w:left w:w="0" w:type="dxa"/>
          <w:right w:w="0" w:type="dxa"/>
        </w:tblCellMar>
        <w:tblLook w:val="04A0"/>
      </w:tblPr>
      <w:tblGrid>
        <w:gridCol w:w="3379"/>
        <w:gridCol w:w="3979"/>
        <w:gridCol w:w="2189"/>
      </w:tblGrid>
      <w:tr w:rsidR="00B61A46" w:rsidRPr="00522F64" w:rsidTr="00936C3B">
        <w:trPr>
          <w:trHeight w:val="22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полное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наименование</w:t>
            </w:r>
            <w:proofErr w:type="spellEnd"/>
            <w:r w:rsidRPr="00522F64">
              <w:rPr>
                <w:sz w:val="18"/>
                <w:szCs w:val="18"/>
              </w:rPr>
              <w:t xml:space="preserve"> и </w:t>
            </w:r>
            <w:proofErr w:type="spellStart"/>
            <w:r w:rsidRPr="00522F64">
              <w:rPr>
                <w:sz w:val="18"/>
                <w:szCs w:val="18"/>
              </w:rPr>
              <w:t>фирменное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60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фамилия</w:t>
            </w:r>
            <w:proofErr w:type="spellEnd"/>
            <w:r w:rsidRPr="00522F64">
              <w:rPr>
                <w:sz w:val="18"/>
                <w:szCs w:val="18"/>
              </w:rPr>
              <w:t xml:space="preserve">, </w:t>
            </w:r>
            <w:proofErr w:type="spellStart"/>
            <w:r w:rsidRPr="00522F64">
              <w:rPr>
                <w:sz w:val="18"/>
                <w:szCs w:val="18"/>
              </w:rPr>
              <w:t>туш</w:t>
            </w:r>
            <w:proofErr w:type="spellEnd"/>
            <w:r w:rsidRPr="00522F64">
              <w:rPr>
                <w:sz w:val="18"/>
                <w:szCs w:val="18"/>
              </w:rPr>
              <w:t xml:space="preserve">, </w:t>
            </w:r>
            <w:proofErr w:type="spellStart"/>
            <w:r w:rsidRPr="00522F64">
              <w:rPr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06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фамилия</w:t>
            </w:r>
            <w:proofErr w:type="spellEnd"/>
            <w:r w:rsidRPr="00522F64">
              <w:rPr>
                <w:sz w:val="18"/>
                <w:szCs w:val="18"/>
              </w:rPr>
              <w:t xml:space="preserve">, </w:t>
            </w:r>
            <w:proofErr w:type="spellStart"/>
            <w:r w:rsidRPr="00522F64">
              <w:rPr>
                <w:sz w:val="18"/>
                <w:szCs w:val="18"/>
              </w:rPr>
              <w:t>имя</w:t>
            </w:r>
            <w:proofErr w:type="spellEnd"/>
            <w:r w:rsidRPr="00522F64">
              <w:rPr>
                <w:sz w:val="18"/>
                <w:szCs w:val="18"/>
              </w:rPr>
              <w:t xml:space="preserve">, </w:t>
            </w:r>
            <w:proofErr w:type="spellStart"/>
            <w:r w:rsidRPr="00522F64">
              <w:rPr>
                <w:sz w:val="18"/>
                <w:szCs w:val="18"/>
              </w:rPr>
              <w:t>отчество</w:t>
            </w:r>
            <w:proofErr w:type="spellEnd"/>
          </w:p>
        </w:tc>
      </w:tr>
      <w:tr w:rsidR="00B61A46" w:rsidRPr="00522F64" w:rsidTr="00936C3B">
        <w:trPr>
          <w:trHeight w:val="23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307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наименование</w:t>
            </w:r>
            <w:proofErr w:type="spellEnd"/>
            <w:r w:rsidRPr="00522F64">
              <w:rPr>
                <w:sz w:val="18"/>
                <w:szCs w:val="18"/>
              </w:rPr>
              <w:t xml:space="preserve"> 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наличии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355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наличшт</w:t>
            </w:r>
            <w:proofErr w:type="spellEnd"/>
            <w:r w:rsidRPr="00522F64">
              <w:rPr>
                <w:sz w:val="18"/>
                <w:szCs w:val="18"/>
              </w:rPr>
              <w:t xml:space="preserve">) / </w:t>
            </w:r>
            <w:proofErr w:type="spellStart"/>
            <w:r w:rsidRPr="00522F64">
              <w:rPr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10" w:firstLine="0"/>
              <w:jc w:val="center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наличшт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</w:tr>
      <w:tr w:rsidR="00B61A46" w:rsidRPr="00522F64" w:rsidTr="00936C3B">
        <w:trPr>
          <w:trHeight w:val="22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235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образовательной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организащш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802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юридического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B61A46" w:rsidRPr="00522F64" w:rsidRDefault="00B61A46" w:rsidP="00B61A46">
      <w:pPr>
        <w:spacing w:after="24" w:line="259" w:lineRule="auto"/>
        <w:ind w:left="3672" w:firstLine="0"/>
        <w:jc w:val="left"/>
        <w:rPr>
          <w:sz w:val="18"/>
          <w:szCs w:val="18"/>
        </w:rPr>
      </w:pPr>
      <w:r w:rsidRPr="00522F64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036695" cy="24765"/>
            <wp:effectExtent l="19050" t="0" r="1905" b="0"/>
            <wp:docPr id="1065" name="Picture 3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58" w:type="dxa"/>
        <w:tblInd w:w="4416" w:type="dxa"/>
        <w:tblCellMar>
          <w:left w:w="0" w:type="dxa"/>
          <w:right w:w="0" w:type="dxa"/>
        </w:tblCellMar>
        <w:tblLook w:val="04A0"/>
      </w:tblPr>
      <w:tblGrid>
        <w:gridCol w:w="3029"/>
        <w:gridCol w:w="1829"/>
      </w:tblGrid>
      <w:tr w:rsidR="00B61A46" w:rsidRPr="00522F64" w:rsidTr="00936C3B">
        <w:trPr>
          <w:trHeight w:val="20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дата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рождения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righ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дата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рождения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</w:tr>
    </w:tbl>
    <w:p w:rsidR="00B61A46" w:rsidRPr="00522F64" w:rsidRDefault="00B61A46" w:rsidP="00B61A46">
      <w:pPr>
        <w:spacing w:after="5" w:line="259" w:lineRule="auto"/>
        <w:ind w:left="192" w:firstLine="0"/>
        <w:jc w:val="left"/>
        <w:rPr>
          <w:sz w:val="18"/>
          <w:szCs w:val="18"/>
        </w:rPr>
      </w:pPr>
      <w:r w:rsidRPr="00522F64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44590" cy="33020"/>
            <wp:effectExtent l="19050" t="0" r="3810" b="0"/>
            <wp:docPr id="1066" name="Picture 3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56" w:type="dxa"/>
        <w:tblInd w:w="773" w:type="dxa"/>
        <w:tblCellMar>
          <w:top w:w="5" w:type="dxa"/>
          <w:left w:w="0" w:type="dxa"/>
          <w:right w:w="0" w:type="dxa"/>
        </w:tblCellMar>
        <w:tblLook w:val="04A0"/>
      </w:tblPr>
      <w:tblGrid>
        <w:gridCol w:w="2693"/>
        <w:gridCol w:w="3979"/>
        <w:gridCol w:w="2184"/>
      </w:tblGrid>
      <w:tr w:rsidR="00B61A46" w:rsidRPr="00522F64" w:rsidTr="00936C3B">
        <w:trPr>
          <w:trHeight w:val="43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место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нахождения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124" w:hanging="826"/>
              <w:jc w:val="left"/>
              <w:rPr>
                <w:sz w:val="18"/>
                <w:szCs w:val="18"/>
                <w:lang w:val="ru-RU"/>
              </w:rPr>
            </w:pPr>
            <w:r w:rsidRPr="00522F64">
              <w:rPr>
                <w:sz w:val="18"/>
                <w:szCs w:val="18"/>
                <w:lang w:val="ru-RU"/>
              </w:rPr>
              <w:t>(место нахождения/адрес места жительства)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06" w:firstLine="0"/>
              <w:jc w:val="left"/>
              <w:rPr>
                <w:sz w:val="18"/>
                <w:szCs w:val="18"/>
              </w:rPr>
            </w:pPr>
            <w:proofErr w:type="spellStart"/>
            <w:r w:rsidRPr="00522F64">
              <w:rPr>
                <w:sz w:val="18"/>
                <w:szCs w:val="18"/>
              </w:rPr>
              <w:t>адрес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места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жительства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</w:tr>
    </w:tbl>
    <w:p w:rsidR="00B61A46" w:rsidRPr="00522F64" w:rsidRDefault="00B61A46" w:rsidP="00B61A46">
      <w:pPr>
        <w:spacing w:after="5" w:line="259" w:lineRule="auto"/>
        <w:ind w:left="192" w:firstLine="0"/>
        <w:jc w:val="left"/>
        <w:rPr>
          <w:sz w:val="18"/>
          <w:szCs w:val="18"/>
        </w:rPr>
      </w:pPr>
      <w:r w:rsidRPr="00522F64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44590" cy="33020"/>
            <wp:effectExtent l="19050" t="0" r="3810" b="0"/>
            <wp:docPr id="1067" name="Picture 3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24" w:type="dxa"/>
        <w:tblInd w:w="605" w:type="dxa"/>
        <w:tblCellMar>
          <w:top w:w="4" w:type="dxa"/>
          <w:left w:w="0" w:type="dxa"/>
          <w:right w:w="0" w:type="dxa"/>
        </w:tblCellMar>
        <w:tblLook w:val="04A0"/>
      </w:tblPr>
      <w:tblGrid>
        <w:gridCol w:w="2861"/>
        <w:gridCol w:w="3979"/>
        <w:gridCol w:w="2184"/>
      </w:tblGrid>
      <w:tr w:rsidR="00B61A46" w:rsidRPr="00522F64" w:rsidTr="00936C3B">
        <w:trPr>
          <w:trHeight w:val="22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банковские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реквизиты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653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банковские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реквизиты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58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банковские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реквизиты</w:t>
            </w:r>
            <w:proofErr w:type="spellEnd"/>
          </w:p>
        </w:tc>
      </w:tr>
      <w:tr w:rsidR="00B61A46" w:rsidRPr="00522F64" w:rsidTr="00936C3B">
        <w:trPr>
          <w:trHeight w:val="21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60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налички</w:t>
            </w:r>
            <w:proofErr w:type="spellEnd"/>
            <w:r w:rsidRPr="00522F64">
              <w:rPr>
                <w:sz w:val="18"/>
                <w:szCs w:val="18"/>
              </w:rPr>
              <w:t xml:space="preserve">), </w:t>
            </w:r>
            <w:proofErr w:type="spellStart"/>
            <w:r w:rsidRPr="00522F64">
              <w:rPr>
                <w:sz w:val="18"/>
                <w:szCs w:val="18"/>
              </w:rPr>
              <w:t>телефон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1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наличии</w:t>
            </w:r>
            <w:proofErr w:type="spellEnd"/>
            <w:r w:rsidRPr="00522F64">
              <w:rPr>
                <w:sz w:val="18"/>
                <w:szCs w:val="18"/>
              </w:rPr>
              <w:t xml:space="preserve">), </w:t>
            </w:r>
            <w:proofErr w:type="spellStart"/>
            <w:r w:rsidRPr="00522F64">
              <w:rPr>
                <w:sz w:val="18"/>
                <w:szCs w:val="18"/>
              </w:rPr>
              <w:t>телефон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</w:tr>
    </w:tbl>
    <w:p w:rsidR="00B61A46" w:rsidRPr="00522F64" w:rsidRDefault="00B61A46" w:rsidP="00B61A46">
      <w:pPr>
        <w:spacing w:after="5" w:line="259" w:lineRule="auto"/>
        <w:ind w:left="197" w:firstLine="0"/>
        <w:jc w:val="left"/>
        <w:rPr>
          <w:sz w:val="18"/>
          <w:szCs w:val="18"/>
        </w:rPr>
      </w:pPr>
      <w:r w:rsidRPr="00522F64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6252210" cy="33020"/>
            <wp:effectExtent l="19050" t="0" r="0" b="0"/>
            <wp:docPr id="1068" name="Picture 3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10" w:type="dxa"/>
        <w:tblCellMar>
          <w:left w:w="0" w:type="dxa"/>
          <w:bottom w:w="4" w:type="dxa"/>
          <w:right w:w="0" w:type="dxa"/>
        </w:tblCellMar>
        <w:tblLook w:val="04A0"/>
      </w:tblPr>
      <w:tblGrid>
        <w:gridCol w:w="3456"/>
        <w:gridCol w:w="3979"/>
        <w:gridCol w:w="1565"/>
      </w:tblGrid>
      <w:tr w:rsidR="00B61A46" w:rsidRPr="00522F64" w:rsidTr="00936C3B">
        <w:trPr>
          <w:trHeight w:val="363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right="221" w:firstLine="0"/>
              <w:jc w:val="center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подпись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1229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подпись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righ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(</w:t>
            </w:r>
            <w:proofErr w:type="spellStart"/>
            <w:r w:rsidRPr="00522F64">
              <w:rPr>
                <w:sz w:val="18"/>
                <w:szCs w:val="18"/>
              </w:rPr>
              <w:t>подпись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</w:tr>
      <w:tr w:rsidR="00B61A46" w:rsidRPr="00522F64" w:rsidTr="00936C3B">
        <w:trPr>
          <w:trHeight w:val="377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  <w:lang w:val="ru-RU"/>
              </w:rPr>
            </w:pPr>
            <w:r w:rsidRPr="00522F64">
              <w:rPr>
                <w:sz w:val="18"/>
                <w:szCs w:val="18"/>
              </w:rPr>
              <w:t>М.П. 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наличии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  <w:r w:rsidRPr="00522F64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1A46" w:rsidRPr="00522F64" w:rsidRDefault="00B61A46" w:rsidP="00936C3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22F64">
              <w:rPr>
                <w:sz w:val="18"/>
                <w:szCs w:val="18"/>
              </w:rPr>
              <w:t>М.П. (</w:t>
            </w:r>
            <w:proofErr w:type="spellStart"/>
            <w:r w:rsidRPr="00522F64">
              <w:rPr>
                <w:sz w:val="18"/>
                <w:szCs w:val="18"/>
              </w:rPr>
              <w:t>при</w:t>
            </w:r>
            <w:proofErr w:type="spellEnd"/>
            <w:r w:rsidRPr="00522F64">
              <w:rPr>
                <w:sz w:val="18"/>
                <w:szCs w:val="18"/>
              </w:rPr>
              <w:t xml:space="preserve"> </w:t>
            </w:r>
            <w:proofErr w:type="spellStart"/>
            <w:r w:rsidRPr="00522F64">
              <w:rPr>
                <w:sz w:val="18"/>
                <w:szCs w:val="18"/>
              </w:rPr>
              <w:t>нал</w:t>
            </w:r>
            <w:r w:rsidRPr="00522F64">
              <w:rPr>
                <w:sz w:val="18"/>
                <w:szCs w:val="18"/>
                <w:lang w:val="ru-RU"/>
              </w:rPr>
              <w:t>ичии</w:t>
            </w:r>
            <w:proofErr w:type="spellEnd"/>
            <w:r w:rsidRPr="00522F64">
              <w:rPr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A46" w:rsidRPr="00522F64" w:rsidRDefault="00B61A46" w:rsidP="00936C3B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:rsidR="00B61A46" w:rsidRDefault="00B61A46" w:rsidP="00B61A46">
      <w:pPr>
        <w:spacing w:after="225"/>
        <w:ind w:left="13" w:right="14" w:firstLine="0"/>
        <w:rPr>
          <w:sz w:val="18"/>
          <w:szCs w:val="18"/>
          <w:lang w:val="ru-RU"/>
        </w:rPr>
      </w:pPr>
    </w:p>
    <w:p w:rsidR="00B61A46" w:rsidRDefault="00B61A46" w:rsidP="00B61A46">
      <w:pPr>
        <w:spacing w:after="225"/>
        <w:ind w:left="13" w:right="14" w:firstLine="0"/>
        <w:rPr>
          <w:sz w:val="18"/>
          <w:szCs w:val="18"/>
          <w:lang w:val="ru-RU"/>
        </w:rPr>
      </w:pPr>
    </w:p>
    <w:p w:rsidR="00B61A46" w:rsidRPr="00522F64" w:rsidRDefault="00B61A46" w:rsidP="00B61A46">
      <w:pPr>
        <w:rPr>
          <w:sz w:val="22"/>
          <w:lang w:val="ru-RU"/>
        </w:rPr>
      </w:pPr>
      <w:r w:rsidRPr="00522F64">
        <w:rPr>
          <w:sz w:val="22"/>
          <w:lang w:val="ru-RU"/>
        </w:rPr>
        <w:t>Директор ГБОУ № 104</w:t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</w:r>
    </w:p>
    <w:p w:rsidR="00B61A46" w:rsidRPr="00522F64" w:rsidRDefault="00B61A46" w:rsidP="00B61A46">
      <w:pPr>
        <w:rPr>
          <w:sz w:val="22"/>
          <w:lang w:val="ru-RU"/>
        </w:rPr>
      </w:pPr>
      <w:r w:rsidRPr="00522F64">
        <w:rPr>
          <w:sz w:val="22"/>
          <w:lang w:val="ru-RU"/>
        </w:rPr>
        <w:t>Им. М.С.Харченко</w:t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  <w:t xml:space="preserve">        </w:t>
      </w:r>
      <w:proofErr w:type="spellStart"/>
      <w:r w:rsidRPr="00522F64">
        <w:rPr>
          <w:sz w:val="22"/>
          <w:lang w:val="ru-RU"/>
        </w:rPr>
        <w:t>И.А.Добренко</w:t>
      </w:r>
      <w:proofErr w:type="spellEnd"/>
      <w:r w:rsidRPr="00522F64">
        <w:rPr>
          <w:sz w:val="22"/>
          <w:lang w:val="ru-RU"/>
        </w:rPr>
        <w:tab/>
      </w:r>
      <w:r w:rsidRPr="00522F64">
        <w:rPr>
          <w:sz w:val="22"/>
          <w:lang w:val="ru-RU"/>
        </w:rPr>
        <w:tab/>
        <w:t>_____________________/_________/</w:t>
      </w:r>
    </w:p>
    <w:p w:rsidR="00B61A46" w:rsidRPr="00522F64" w:rsidRDefault="00B61A46" w:rsidP="00B61A46">
      <w:pPr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B61A46" w:rsidRPr="00522F64" w:rsidRDefault="00B61A46" w:rsidP="00B61A46">
      <w:pPr>
        <w:rPr>
          <w:sz w:val="22"/>
          <w:lang w:val="ru-RU"/>
        </w:rPr>
      </w:pPr>
    </w:p>
    <w:p w:rsidR="00B61A46" w:rsidRPr="00522F64" w:rsidRDefault="00B61A46" w:rsidP="00B61A46">
      <w:pPr>
        <w:rPr>
          <w:sz w:val="20"/>
          <w:szCs w:val="20"/>
          <w:lang w:val="ru-RU"/>
        </w:rPr>
      </w:pPr>
    </w:p>
    <w:p w:rsidR="00B61A46" w:rsidRPr="00522F64" w:rsidRDefault="00B61A46" w:rsidP="00B61A46">
      <w:pPr>
        <w:rPr>
          <w:sz w:val="20"/>
          <w:szCs w:val="20"/>
          <w:lang w:val="ru-RU"/>
        </w:rPr>
      </w:pPr>
      <w:r w:rsidRPr="00522F64">
        <w:rPr>
          <w:sz w:val="20"/>
          <w:szCs w:val="20"/>
          <w:lang w:val="ru-RU"/>
        </w:rPr>
        <w:t xml:space="preserve">С постановлением Правительства РФ от 15 сентября 2020 №1441 «Об утверждении правил оказания платных образовательных услуг» </w:t>
      </w:r>
      <w:proofErr w:type="gramStart"/>
      <w:r w:rsidRPr="00522F64">
        <w:rPr>
          <w:sz w:val="20"/>
          <w:szCs w:val="20"/>
          <w:lang w:val="ru-RU"/>
        </w:rPr>
        <w:t>ознакомлен</w:t>
      </w:r>
      <w:proofErr w:type="gramEnd"/>
      <w:r w:rsidRPr="00522F64">
        <w:rPr>
          <w:sz w:val="20"/>
          <w:szCs w:val="20"/>
          <w:lang w:val="ru-RU"/>
        </w:rPr>
        <w:t xml:space="preserve">   _________________  </w:t>
      </w:r>
    </w:p>
    <w:p w:rsidR="00B61A46" w:rsidRPr="00522F64" w:rsidRDefault="00B61A46" w:rsidP="00B61A46">
      <w:pPr>
        <w:rPr>
          <w:sz w:val="20"/>
          <w:szCs w:val="20"/>
          <w:lang w:val="ru-RU"/>
        </w:rPr>
      </w:pPr>
      <w:r w:rsidRPr="00522F64">
        <w:rPr>
          <w:sz w:val="20"/>
          <w:szCs w:val="20"/>
          <w:lang w:val="ru-RU"/>
        </w:rPr>
        <w:t xml:space="preserve"> </w:t>
      </w:r>
    </w:p>
    <w:p w:rsidR="00B61A46" w:rsidRPr="00CA43E2" w:rsidRDefault="00B61A46" w:rsidP="00B61A46">
      <w:pPr>
        <w:rPr>
          <w:sz w:val="20"/>
          <w:szCs w:val="20"/>
        </w:rPr>
      </w:pPr>
      <w:r w:rsidRPr="00CA43E2">
        <w:rPr>
          <w:sz w:val="20"/>
          <w:szCs w:val="20"/>
        </w:rPr>
        <w:t>«___» __________________ 20</w:t>
      </w:r>
      <w:r>
        <w:rPr>
          <w:sz w:val="20"/>
          <w:szCs w:val="20"/>
          <w:lang w:val="ru-RU"/>
        </w:rPr>
        <w:t>2</w:t>
      </w:r>
      <w:r w:rsidRPr="00CA43E2">
        <w:rPr>
          <w:sz w:val="20"/>
          <w:szCs w:val="20"/>
        </w:rPr>
        <w:t>__ г</w:t>
      </w:r>
    </w:p>
    <w:p w:rsidR="00B61A46" w:rsidRPr="00CA43E2" w:rsidRDefault="00B61A46" w:rsidP="00B61A46">
      <w:pPr>
        <w:rPr>
          <w:sz w:val="20"/>
          <w:szCs w:val="20"/>
        </w:rPr>
      </w:pPr>
    </w:p>
    <w:p w:rsidR="00B61A46" w:rsidRPr="00522F64" w:rsidRDefault="00B61A46" w:rsidP="00B61A46">
      <w:pPr>
        <w:spacing w:after="225"/>
        <w:ind w:left="13" w:right="14" w:firstLine="0"/>
        <w:rPr>
          <w:sz w:val="18"/>
          <w:szCs w:val="18"/>
          <w:lang w:val="ru-RU"/>
        </w:rPr>
      </w:pPr>
    </w:p>
    <w:p w:rsidR="00EF7475" w:rsidRDefault="00EF7475"/>
    <w:sectPr w:rsidR="00EF7475" w:rsidSect="002139D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22" w:rsidRDefault="00B61A46">
    <w:pPr>
      <w:spacing w:after="0" w:line="259" w:lineRule="auto"/>
      <w:ind w:left="1723" w:firstLine="0"/>
      <w:jc w:val="left"/>
    </w:pPr>
    <w:proofErr w:type="spellStart"/>
    <w:proofErr w:type="gramStart"/>
    <w:r>
      <w:rPr>
        <w:sz w:val="16"/>
      </w:rPr>
      <w:t>договора</w:t>
    </w:r>
    <w:proofErr w:type="spellEnd"/>
    <w:proofErr w:type="gramEnd"/>
    <w:r>
      <w:rPr>
        <w:sz w:val="16"/>
      </w:rPr>
      <w:t xml:space="preserve">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22" w:rsidRDefault="00B61A46">
    <w:pPr>
      <w:spacing w:after="0" w:line="259" w:lineRule="auto"/>
      <w:ind w:left="1723" w:firstLine="0"/>
      <w:jc w:val="left"/>
    </w:pPr>
    <w:proofErr w:type="spellStart"/>
    <w:proofErr w:type="gramStart"/>
    <w:r>
      <w:rPr>
        <w:sz w:val="16"/>
      </w:rPr>
      <w:t>договора</w:t>
    </w:r>
    <w:proofErr w:type="spellEnd"/>
    <w:proofErr w:type="gramEnd"/>
    <w:r>
      <w:rPr>
        <w:sz w:val="16"/>
      </w:rPr>
      <w:t xml:space="preserve">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22" w:rsidRDefault="00B61A46">
    <w:pPr>
      <w:spacing w:after="0" w:line="259" w:lineRule="auto"/>
      <w:ind w:left="1723" w:firstLine="0"/>
      <w:jc w:val="left"/>
    </w:pPr>
    <w:proofErr w:type="spellStart"/>
    <w:proofErr w:type="gramStart"/>
    <w:r>
      <w:rPr>
        <w:sz w:val="16"/>
      </w:rPr>
      <w:t>договора</w:t>
    </w:r>
    <w:proofErr w:type="spellEnd"/>
    <w:proofErr w:type="gramEnd"/>
    <w:r>
      <w:rPr>
        <w:sz w:val="16"/>
      </w:rPr>
      <w:t xml:space="preserve"> </w:t>
    </w:r>
    <w:r>
      <w:rPr>
        <w:sz w:val="20"/>
      </w:rPr>
      <w:t xml:space="preserve">- </w:t>
    </w:r>
    <w:r>
      <w:rPr>
        <w:sz w:val="16"/>
      </w:rPr>
      <w:t>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22" w:rsidRDefault="00B61A46">
    <w:pPr>
      <w:spacing w:after="0" w:line="259" w:lineRule="auto"/>
      <w:ind w:left="0" w:right="53" w:firstLine="0"/>
      <w:jc w:val="center"/>
    </w:pPr>
    <w:r w:rsidRPr="0085059D">
      <w:fldChar w:fldCharType="begin"/>
    </w:r>
    <w:r>
      <w:instrText xml:space="preserve"> PAGE   \* MERGEFORMAT </w:instrText>
    </w:r>
    <w:r w:rsidRPr="0085059D">
      <w:fldChar w:fldCharType="separate"/>
    </w:r>
    <w:r w:rsidRPr="00C61A41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22" w:rsidRDefault="00B61A46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22" w:rsidRDefault="00B61A46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BD6"/>
    <w:multiLevelType w:val="multilevel"/>
    <w:tmpl w:val="7E0E3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>
    <w:nsid w:val="4B861CAA"/>
    <w:multiLevelType w:val="multilevel"/>
    <w:tmpl w:val="DD267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1A46"/>
    <w:rsid w:val="00853B7B"/>
    <w:rsid w:val="00A023A3"/>
    <w:rsid w:val="00B61A46"/>
    <w:rsid w:val="00E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6"/>
    <w:pPr>
      <w:spacing w:after="4" w:line="267" w:lineRule="auto"/>
      <w:ind w:left="33" w:firstLine="542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4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2490</Words>
  <Characters>14193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216_Lebedeva</dc:creator>
  <cp:keywords/>
  <dc:description/>
  <cp:lastModifiedBy>216_Lebedeva</cp:lastModifiedBy>
  <cp:revision>1</cp:revision>
  <dcterms:created xsi:type="dcterms:W3CDTF">2021-04-20T12:21:00Z</dcterms:created>
  <dcterms:modified xsi:type="dcterms:W3CDTF">2021-04-20T12:23:00Z</dcterms:modified>
</cp:coreProperties>
</file>