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20D">
      <w:r>
        <w:rPr>
          <w:rFonts w:ascii="Times New Roman" w:hAnsi="Times New Roman" w:cs="Times New Roman"/>
          <w:sz w:val="24"/>
          <w:szCs w:val="24"/>
        </w:rPr>
        <w:t>Виртуальные экскурсии: мосты Петербурга.</w:t>
      </w:r>
      <w:r w:rsidR="005E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B7" w:rsidRDefault="005E6FB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F32D1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</w:t>
        </w:r>
        <w:r w:rsidRPr="00EF32D1">
          <w:rPr>
            <w:rStyle w:val="a3"/>
            <w:rFonts w:ascii="Times New Roman" w:hAnsi="Times New Roman" w:cs="Times New Roman"/>
            <w:sz w:val="24"/>
            <w:szCs w:val="24"/>
          </w:rPr>
          <w:t>a</w:t>
        </w:r>
        <w:r w:rsidRPr="00EF32D1">
          <w:rPr>
            <w:rStyle w:val="a3"/>
            <w:rFonts w:ascii="Times New Roman" w:hAnsi="Times New Roman" w:cs="Times New Roman"/>
            <w:sz w:val="24"/>
            <w:szCs w:val="24"/>
          </w:rPr>
          <w:t>m_id=4c7fb3645b883b3aa2397200cf9e6a49&amp;from_block=logo_partner_player</w:t>
        </w:r>
      </w:hyperlink>
    </w:p>
    <w:p w:rsidR="005E6FB7" w:rsidRPr="005E6FB7" w:rsidRDefault="005E6FB7">
      <w:pPr>
        <w:rPr>
          <w:rFonts w:ascii="Times New Roman" w:hAnsi="Times New Roman" w:cs="Times New Roman"/>
          <w:sz w:val="24"/>
          <w:szCs w:val="24"/>
        </w:rPr>
      </w:pPr>
    </w:p>
    <w:sectPr w:rsidR="005E6FB7" w:rsidRPr="005E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6FB7"/>
    <w:rsid w:val="005E6FB7"/>
    <w:rsid w:val="008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F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6F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4c7fb3645b883b3aa2397200cf9e6a49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2020-04-08T14:06:00Z</dcterms:created>
  <dcterms:modified xsi:type="dcterms:W3CDTF">2020-04-08T14:25:00Z</dcterms:modified>
</cp:coreProperties>
</file>