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C2" w:rsidRPr="003976C2" w:rsidRDefault="00523BBE" w:rsidP="003976C2">
      <w:pPr>
        <w:jc w:val="center"/>
        <w:rPr>
          <w:b/>
        </w:rPr>
      </w:pPr>
      <w:r w:rsidRPr="003976C2">
        <w:rPr>
          <w:b/>
        </w:rPr>
        <w:t>Дома</w:t>
      </w:r>
      <w:r w:rsidR="001A5A4A" w:rsidRPr="003976C2">
        <w:rPr>
          <w:b/>
        </w:rPr>
        <w:t xml:space="preserve">шнее задание по технологии для </w:t>
      </w:r>
      <w:r w:rsidR="005C1942" w:rsidRPr="003976C2">
        <w:rPr>
          <w:b/>
        </w:rPr>
        <w:t>8</w:t>
      </w:r>
      <w:r w:rsidRPr="003976C2">
        <w:rPr>
          <w:b/>
        </w:rPr>
        <w:t xml:space="preserve"> классов</w:t>
      </w:r>
      <w:r w:rsidR="00163706" w:rsidRPr="003976C2">
        <w:rPr>
          <w:b/>
        </w:rPr>
        <w:t xml:space="preserve"> с </w:t>
      </w:r>
      <w:r w:rsidR="00C53CAB" w:rsidRPr="003976C2">
        <w:rPr>
          <w:b/>
        </w:rPr>
        <w:t>27-</w:t>
      </w:r>
      <w:r w:rsidR="00825D89" w:rsidRPr="003976C2">
        <w:rPr>
          <w:b/>
        </w:rPr>
        <w:t>30</w:t>
      </w:r>
      <w:r w:rsidR="00163706" w:rsidRPr="003976C2">
        <w:rPr>
          <w:b/>
        </w:rPr>
        <w:t xml:space="preserve"> апреля</w:t>
      </w:r>
    </w:p>
    <w:p w:rsidR="003976C2" w:rsidRDefault="003976C2" w:rsidP="003976C2">
      <w:pPr>
        <w:jc w:val="center"/>
        <w:rPr>
          <w:b/>
        </w:rPr>
      </w:pPr>
      <w:r w:rsidRPr="003976C2">
        <w:rPr>
          <w:b/>
        </w:rPr>
        <w:t>Прочитайте текст и выполните задание в конце текста</w:t>
      </w:r>
    </w:p>
    <w:p w:rsidR="003976C2" w:rsidRDefault="003976C2" w:rsidP="003976C2">
      <w:pPr>
        <w:jc w:val="both"/>
      </w:pPr>
      <w:r>
        <w:t xml:space="preserve">По Климову, можно выделить пять больших групп профессий в зависимости от предмета труда — «техника», «человек», «природа», «знак», «художественный образ». Это — первый уровень классификации. </w:t>
      </w:r>
    </w:p>
    <w:p w:rsidR="003976C2" w:rsidRDefault="003976C2" w:rsidP="003976C2">
      <w:pPr>
        <w:jc w:val="both"/>
      </w:pPr>
      <w:r>
        <w:t xml:space="preserve">1. ТЕХНИКА (Т). К этой группе относятся профессии, связанные с производством, обслуживание и проектированием любой техники, от космических ракет и компьютеров до наковальни и молота кузнеца. Инженер, конструктор, летчик, машинист, водитель, электрик, строитель, автослесарь, сантехник, горнорабочий, испытатель двигателей — вот только некоторые из них. Особенность технических объектов в том, что они могут быть точно измерены и просчитаны, поэтому профессии этой группы требуют от человека сочетания практического склада ума и творческих способностей, точности, хорошего здоровья. </w:t>
      </w:r>
    </w:p>
    <w:p w:rsidR="003976C2" w:rsidRDefault="003976C2" w:rsidP="003976C2">
      <w:pPr>
        <w:jc w:val="both"/>
      </w:pPr>
      <w:r>
        <w:t xml:space="preserve">2. ЧЕЛОВЕК (Ч). Врач, медсестра, учитель, воспитатель, официант, юрист, продавец, парикмахер, экскурсовод — все эти профессии относятся к одной группе, потому что у них один предмет труда — человек. Эти профессии имеют особую социальную значимость. Они требуют от человека терпения и требовательности, умения брать ответственность на себя, контролировать свои эмоции. Главное содержание труда в этих профессиях — эффективное взаимодействие между людьми. Одни качества способствуют успешной работе, а другие — осложняют ее. Если у вас повышенная потребность в общении, контакты с людьми будут вас радовать, если пониженная — будут утомлять. Повышенный уровень агрессии недопустим для специалистов этой сферы. Кстати, умение продуктивно общаться необходимо каждому из нас. </w:t>
      </w:r>
    </w:p>
    <w:p w:rsidR="003976C2" w:rsidRDefault="003976C2" w:rsidP="003976C2">
      <w:pPr>
        <w:jc w:val="both"/>
      </w:pPr>
      <w:r>
        <w:t xml:space="preserve">3. ПРИРОДА (П). 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— вот возможные виды деятельности. Профессии этой группы: агроном, селекционер, зоотехник, ветеринар, кинолог, растениевод, геолог, охотовед, эколог, мелиоратор. Людей этих профессий объединяет любовь к природе. Но эта любовь — деятельная, а не созерцательная. Одно дело — играть с домашними животными и любоваться цветами. И совсем другое — регулярно, день за днем ухаживать за ними, наблюдать, лечить, выгуливать, не считаясь с личным временем и планами. Чтобы быть успешным в этой деятельности, необходимо быть сильным и выносливым, заботливым и терпеливым, не бояться трудностей и не ждать быстрых результатов. </w:t>
      </w:r>
    </w:p>
    <w:p w:rsidR="003976C2" w:rsidRDefault="003976C2" w:rsidP="003976C2">
      <w:pPr>
        <w:jc w:val="both"/>
      </w:pPr>
      <w:r>
        <w:t xml:space="preserve">4. ЗНАК (З). К этой группе относятся все профессии, связанные с использованием устной и письменной речи, работой с документами и цифрами. Это профессии экономиста, бухгалтера, лингвиста, математика, программиста, нотариуса. Предметом труда для этих профессий является «знаковая система», то есть вся информация, которую можно представить в виде текстов, формул, знаков, кодов, графиков, диаграмм и чертежей. От достоверности и своевременности информации в нашей жизни зависит многое, если не все. Поэтому специалисту, который работает со знаками, важно уметь, с одной стороны, абстрагироваться от реальных физических, химических, механических свойств предметов, а с другой — представлять и понимать характеристики реальных явлений и объектов, стоящих за знаками. Профессии этой группы предъявляют особые требования к мышлению, памяти и вниманию человека. </w:t>
      </w:r>
    </w:p>
    <w:p w:rsidR="003976C2" w:rsidRDefault="003976C2" w:rsidP="003976C2">
      <w:pPr>
        <w:jc w:val="both"/>
      </w:pPr>
      <w:r>
        <w:t xml:space="preserve">5. ХУДОЖЕСТВЕННЫЙ ОБРАЗ (Х). К этой группе относятся профессии, связанные с изобразительной, музыкальной, литературно-художественной, актерско-сценической деятельностью. Создание произведений искусства — особый процесс. Не всегда современники способны оценить живущего рядом гениального художника, поэта или композитора, потому что таланту свойственно обгонять свое время. Поэтому нередко слава и признание приходят к творцам только после смерти. Но зато человек, занимающийся творчеством, испытывает ни с чем не сравнимую радость. Для освоения творческих профессий мало одного желания — необходимы творческие способности, талант, трудолюбие. </w:t>
      </w:r>
    </w:p>
    <w:p w:rsidR="003976C2" w:rsidRDefault="003976C2" w:rsidP="003976C2">
      <w:pPr>
        <w:jc w:val="both"/>
      </w:pPr>
      <w:r>
        <w:t xml:space="preserve">Многие профессии трудно отнести к одному предмету труда. Например, хороший секретарь должен не только быть специалистом в области знаковой информации (работа с документами), но и уметь пользоваться компьютером и офисной техникой, эффективно общаться с людьми. Хороший учитель кроме профессиональных знаний и умения общаться должен обладать артистизмом. </w:t>
      </w:r>
    </w:p>
    <w:p w:rsidR="003976C2" w:rsidRDefault="003976C2" w:rsidP="003976C2">
      <w:pPr>
        <w:jc w:val="both"/>
      </w:pPr>
      <w:r>
        <w:t xml:space="preserve">6. Существует также еще один тип профессий, в котором предметом труда является БИЗНЕС (Б). Это, прежде всего, профессии, связанные с организацией деятельности в какой-либо профессиональной сфере с целью получения прибыли. Для этого типа профессий необходимы качества человека, присущие профессиям типов, рассмотренных выше </w:t>
      </w:r>
      <w:r>
        <w:lastRenderedPageBreak/>
        <w:t>(учитывая, в какой сфере организуется бизнес). А также – определенные организаторские и предпринимательские способности человека, тип мышления и качества личности.</w:t>
      </w:r>
    </w:p>
    <w:p w:rsidR="003976C2" w:rsidRDefault="003976C2" w:rsidP="003976C2">
      <w:pPr>
        <w:jc w:val="both"/>
      </w:pPr>
      <w:r>
        <w:t>По характеру труда существует деление профессий на классы:</w:t>
      </w:r>
    </w:p>
    <w:p w:rsidR="003976C2" w:rsidRDefault="003976C2" w:rsidP="003976C2">
      <w:pPr>
        <w:jc w:val="both"/>
      </w:pPr>
      <w:r>
        <w:t>А. Исполнительский класс. Это профессии, связанные с выполнением решений, соблюдением правил и нормативов, следованиям инструкциям, стереотипным подходом к решению проблем, работой по заданному образцу.</w:t>
      </w:r>
    </w:p>
    <w:p w:rsidR="003976C2" w:rsidRDefault="003976C2" w:rsidP="003976C2">
      <w:pPr>
        <w:jc w:val="both"/>
      </w:pPr>
      <w:r>
        <w:t>Б. Творческий класс. Это профессии, связанные с анализом, исследованиями, испытаниями, контролем, планированием, организацией и управлением, конструированием, проектированием, разработкой чего-либо, принятием нестандартных решений.</w:t>
      </w:r>
    </w:p>
    <w:p w:rsidR="003976C2" w:rsidRDefault="003976C2" w:rsidP="003976C2">
      <w:pPr>
        <w:jc w:val="both"/>
      </w:pPr>
      <w:r>
        <w:t>В каждом типе профессии можно подразделить на классы.</w:t>
      </w:r>
    </w:p>
    <w:p w:rsidR="003976C2" w:rsidRPr="003976C2" w:rsidRDefault="003976C2" w:rsidP="003976C2">
      <w:pPr>
        <w:jc w:val="both"/>
        <w:rPr>
          <w:b/>
        </w:rPr>
      </w:pPr>
      <w:r w:rsidRPr="003976C2">
        <w:rPr>
          <w:b/>
        </w:rPr>
        <w:t>Задание.</w:t>
      </w:r>
    </w:p>
    <w:p w:rsidR="003976C2" w:rsidRDefault="003976C2" w:rsidP="003976C2">
      <w:pPr>
        <w:jc w:val="both"/>
      </w:pPr>
      <w:r>
        <w:t>Привести примеры конкретных профессий каждого типа с разделением на классы.</w:t>
      </w:r>
    </w:p>
    <w:p w:rsidR="003976C2" w:rsidRDefault="003976C2" w:rsidP="003976C2">
      <w:pPr>
        <w:jc w:val="both"/>
      </w:pPr>
      <w:r>
        <w:t>Удобно использовать табличную форму:</w:t>
      </w:r>
    </w:p>
    <w:p w:rsidR="00691D83" w:rsidRDefault="00691D83" w:rsidP="003976C2">
      <w:pPr>
        <w:jc w:val="both"/>
      </w:pPr>
      <w:r w:rsidRPr="00691D83">
        <w:rPr>
          <w:b/>
        </w:rPr>
        <w:t>Начертите таблицу в тетради, заполните, сфотографируйте и пришлите на почту</w:t>
      </w:r>
      <w:r>
        <w:t xml:space="preserve"> </w:t>
      </w:r>
      <w:r w:rsidRPr="00691D83">
        <w:t xml:space="preserve"> </w:t>
      </w:r>
      <w:hyperlink r:id="rId5" w:history="1">
        <w:r w:rsidRPr="00EF6E11">
          <w:rPr>
            <w:rStyle w:val="a4"/>
          </w:rPr>
          <w:t>irinatexno2020@gmail.com</w:t>
        </w:r>
      </w:hyperlink>
    </w:p>
    <w:p w:rsidR="00691D83" w:rsidRDefault="00691D83" w:rsidP="003976C2">
      <w:pPr>
        <w:jc w:val="both"/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3976C2" w:rsidTr="003976C2"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  <w:tc>
          <w:tcPr>
            <w:tcW w:w="3776" w:type="dxa"/>
          </w:tcPr>
          <w:p w:rsidR="003976C2" w:rsidRDefault="00C741ED" w:rsidP="003976C2">
            <w:pPr>
              <w:jc w:val="both"/>
            </w:pPr>
            <w:r w:rsidRPr="00C741ED">
              <w:t>А. Исполнительский</w:t>
            </w:r>
          </w:p>
        </w:tc>
        <w:tc>
          <w:tcPr>
            <w:tcW w:w="3776" w:type="dxa"/>
          </w:tcPr>
          <w:p w:rsidR="003976C2" w:rsidRDefault="00C741ED" w:rsidP="003976C2">
            <w:pPr>
              <w:jc w:val="both"/>
            </w:pPr>
            <w:r w:rsidRPr="00C741ED">
              <w:t>Б. Творческий</w:t>
            </w:r>
          </w:p>
        </w:tc>
      </w:tr>
      <w:tr w:rsidR="003976C2" w:rsidTr="003976C2">
        <w:tc>
          <w:tcPr>
            <w:tcW w:w="3776" w:type="dxa"/>
          </w:tcPr>
          <w:p w:rsidR="003976C2" w:rsidRDefault="00C741ED" w:rsidP="003976C2">
            <w:pPr>
              <w:jc w:val="both"/>
            </w:pPr>
            <w:r>
              <w:t>ЧЕЛОВЕК (Ч)</w:t>
            </w: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</w:tr>
      <w:tr w:rsidR="003976C2" w:rsidTr="003976C2">
        <w:tc>
          <w:tcPr>
            <w:tcW w:w="3776" w:type="dxa"/>
          </w:tcPr>
          <w:p w:rsidR="003976C2" w:rsidRDefault="00C741ED" w:rsidP="003976C2">
            <w:pPr>
              <w:jc w:val="both"/>
            </w:pPr>
            <w:r>
              <w:t>ТЕХНИКА (Т)</w:t>
            </w: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</w:tr>
      <w:tr w:rsidR="003976C2" w:rsidTr="003976C2">
        <w:tc>
          <w:tcPr>
            <w:tcW w:w="3776" w:type="dxa"/>
          </w:tcPr>
          <w:p w:rsidR="003976C2" w:rsidRDefault="00C741ED" w:rsidP="003976C2">
            <w:pPr>
              <w:jc w:val="both"/>
            </w:pPr>
            <w:r>
              <w:t>ЗНАК (З)</w:t>
            </w: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</w:tr>
      <w:tr w:rsidR="003976C2" w:rsidTr="003976C2">
        <w:tc>
          <w:tcPr>
            <w:tcW w:w="3776" w:type="dxa"/>
          </w:tcPr>
          <w:p w:rsidR="003976C2" w:rsidRDefault="00C741ED" w:rsidP="003976C2">
            <w:pPr>
              <w:jc w:val="both"/>
            </w:pPr>
            <w:r>
              <w:t>ХУДОЖЕСТВЕННЫЙ ОБРАЗ (Х)</w:t>
            </w: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</w:tr>
      <w:tr w:rsidR="003976C2" w:rsidTr="003976C2">
        <w:tc>
          <w:tcPr>
            <w:tcW w:w="3776" w:type="dxa"/>
          </w:tcPr>
          <w:p w:rsidR="003976C2" w:rsidRDefault="00C741ED" w:rsidP="003976C2">
            <w:pPr>
              <w:jc w:val="both"/>
            </w:pPr>
            <w:r>
              <w:t>ПРИРОДА (П)</w:t>
            </w: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</w:tr>
      <w:tr w:rsidR="003976C2" w:rsidTr="003976C2">
        <w:tc>
          <w:tcPr>
            <w:tcW w:w="3776" w:type="dxa"/>
          </w:tcPr>
          <w:p w:rsidR="003976C2" w:rsidRDefault="00C741ED" w:rsidP="003976C2">
            <w:pPr>
              <w:jc w:val="both"/>
            </w:pPr>
            <w:r>
              <w:t>БИЗНЕС (Б)</w:t>
            </w: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  <w:tc>
          <w:tcPr>
            <w:tcW w:w="3776" w:type="dxa"/>
          </w:tcPr>
          <w:p w:rsidR="003976C2" w:rsidRDefault="003976C2" w:rsidP="003976C2">
            <w:pPr>
              <w:jc w:val="both"/>
            </w:pPr>
          </w:p>
        </w:tc>
      </w:tr>
    </w:tbl>
    <w:p w:rsidR="00C741ED" w:rsidRDefault="00C741ED" w:rsidP="003976C2">
      <w:pPr>
        <w:jc w:val="both"/>
      </w:pPr>
    </w:p>
    <w:p w:rsidR="003976C2" w:rsidRDefault="00C741ED" w:rsidP="003976C2">
      <w:pPr>
        <w:jc w:val="both"/>
      </w:pPr>
      <w:r w:rsidRPr="00C741ED">
        <w:t>В типе профессий ЧЕЛОВЕК-БИЗНЕС практически все профессии относятся к творческому классу.</w:t>
      </w:r>
    </w:p>
    <w:p w:rsidR="00C741ED" w:rsidRDefault="00C741ED" w:rsidP="003976C2">
      <w:pPr>
        <w:jc w:val="both"/>
      </w:pPr>
    </w:p>
    <w:p w:rsidR="00C741ED" w:rsidRPr="003976C2" w:rsidRDefault="00C741ED" w:rsidP="003976C2">
      <w:pPr>
        <w:jc w:val="both"/>
      </w:pPr>
    </w:p>
    <w:p w:rsidR="00523BBE" w:rsidRPr="003976C2" w:rsidRDefault="00523BBE" w:rsidP="00523BBE">
      <w:pPr>
        <w:rPr>
          <w:b/>
        </w:rPr>
      </w:pPr>
    </w:p>
    <w:sectPr w:rsidR="00523BBE" w:rsidRPr="003976C2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34F"/>
    <w:multiLevelType w:val="hybridMultilevel"/>
    <w:tmpl w:val="81E83F26"/>
    <w:lvl w:ilvl="0" w:tplc="348C6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BE"/>
    <w:rsid w:val="00151B29"/>
    <w:rsid w:val="00163706"/>
    <w:rsid w:val="001A5A4A"/>
    <w:rsid w:val="001E3D8B"/>
    <w:rsid w:val="002C5359"/>
    <w:rsid w:val="003976C2"/>
    <w:rsid w:val="00413DBC"/>
    <w:rsid w:val="004B458D"/>
    <w:rsid w:val="00523BBE"/>
    <w:rsid w:val="005800B3"/>
    <w:rsid w:val="005C1942"/>
    <w:rsid w:val="00691D83"/>
    <w:rsid w:val="007A1990"/>
    <w:rsid w:val="00825D89"/>
    <w:rsid w:val="00834D46"/>
    <w:rsid w:val="00B379B6"/>
    <w:rsid w:val="00BB52A5"/>
    <w:rsid w:val="00BF7674"/>
    <w:rsid w:val="00C53CAB"/>
    <w:rsid w:val="00C741ED"/>
    <w:rsid w:val="00CA7693"/>
    <w:rsid w:val="00D2127D"/>
    <w:rsid w:val="00EF22AB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8D2B"/>
  <w15:docId w15:val="{ED2025C1-15B4-4F3B-8D00-3070C30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458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F767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9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texno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Никита Шулепов</cp:lastModifiedBy>
  <cp:revision>3</cp:revision>
  <dcterms:created xsi:type="dcterms:W3CDTF">2020-04-23T08:28:00Z</dcterms:created>
  <dcterms:modified xsi:type="dcterms:W3CDTF">2020-04-23T10:11:00Z</dcterms:modified>
</cp:coreProperties>
</file>