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67" w:rsidRPr="00944475" w:rsidRDefault="00944475">
      <w:pPr>
        <w:rPr>
          <w:rFonts w:ascii="Times New Roman" w:hAnsi="Times New Roman" w:cs="Times New Roman"/>
          <w:sz w:val="28"/>
          <w:szCs w:val="28"/>
        </w:rPr>
      </w:pPr>
      <w:r w:rsidRPr="00944475">
        <w:rPr>
          <w:rFonts w:ascii="Times New Roman" w:hAnsi="Times New Roman" w:cs="Times New Roman"/>
          <w:sz w:val="28"/>
          <w:szCs w:val="28"/>
        </w:rPr>
        <w:t xml:space="preserve">4 неделя. </w:t>
      </w:r>
    </w:p>
    <w:p w:rsidR="00944475" w:rsidRPr="00944475" w:rsidRDefault="00944475">
      <w:pPr>
        <w:rPr>
          <w:rFonts w:ascii="Times New Roman" w:hAnsi="Times New Roman" w:cs="Times New Roman"/>
          <w:sz w:val="28"/>
          <w:szCs w:val="28"/>
        </w:rPr>
      </w:pPr>
      <w:r w:rsidRPr="00944475">
        <w:rPr>
          <w:rFonts w:ascii="Times New Roman" w:hAnsi="Times New Roman" w:cs="Times New Roman"/>
          <w:sz w:val="28"/>
          <w:szCs w:val="28"/>
        </w:rPr>
        <w:t>Мифы Древней Греции о сотворении мира:</w:t>
      </w:r>
    </w:p>
    <w:p w:rsidR="00944475" w:rsidRPr="00944475" w:rsidRDefault="0094447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4447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https://www.youtube.com/watch?time_continue=2&amp;v=Rtdb1yBYz4s&amp;feature=emb_logo</w:t>
        </w:r>
      </w:hyperlink>
    </w:p>
    <w:p w:rsidR="00944475" w:rsidRPr="00944475" w:rsidRDefault="00944475">
      <w:pPr>
        <w:rPr>
          <w:rFonts w:ascii="Times New Roman" w:hAnsi="Times New Roman" w:cs="Times New Roman"/>
          <w:sz w:val="28"/>
          <w:szCs w:val="28"/>
        </w:rPr>
      </w:pPr>
      <w:r w:rsidRPr="00944475">
        <w:rPr>
          <w:rFonts w:ascii="Times New Roman" w:hAnsi="Times New Roman" w:cs="Times New Roman"/>
          <w:sz w:val="28"/>
          <w:szCs w:val="28"/>
        </w:rPr>
        <w:t>Мифы о подвигах Геракла. Разбор нескольких мифов:</w:t>
      </w:r>
    </w:p>
    <w:p w:rsidR="00944475" w:rsidRPr="00944475" w:rsidRDefault="0094447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4447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https://www.youtube.com/watch?v=eqBVJdZcMkc</w:t>
        </w:r>
      </w:hyperlink>
    </w:p>
    <w:p w:rsidR="00944475" w:rsidRPr="00944475" w:rsidRDefault="00944475">
      <w:pPr>
        <w:rPr>
          <w:rFonts w:ascii="Times New Roman" w:hAnsi="Times New Roman" w:cs="Times New Roman"/>
          <w:sz w:val="28"/>
          <w:szCs w:val="28"/>
        </w:rPr>
      </w:pPr>
    </w:p>
    <w:p w:rsidR="00944475" w:rsidRPr="00944475" w:rsidRDefault="00944475">
      <w:pPr>
        <w:rPr>
          <w:rFonts w:ascii="Times New Roman" w:hAnsi="Times New Roman" w:cs="Times New Roman"/>
          <w:sz w:val="28"/>
          <w:szCs w:val="28"/>
        </w:rPr>
      </w:pPr>
      <w:r w:rsidRPr="00944475">
        <w:rPr>
          <w:rFonts w:ascii="Times New Roman" w:hAnsi="Times New Roman" w:cs="Times New Roman"/>
          <w:sz w:val="28"/>
          <w:szCs w:val="28"/>
        </w:rPr>
        <w:t xml:space="preserve">Мифы Древней Греции. 12 мифов о подвигах Геракла. </w:t>
      </w:r>
    </w:p>
    <w:p w:rsidR="00944475" w:rsidRPr="00944475" w:rsidRDefault="00944475" w:rsidP="00944475">
      <w:pPr>
        <w:rPr>
          <w:rFonts w:ascii="Times New Roman" w:hAnsi="Times New Roman" w:cs="Times New Roman"/>
          <w:sz w:val="28"/>
          <w:szCs w:val="28"/>
        </w:rPr>
      </w:pPr>
      <w:r w:rsidRPr="00944475">
        <w:rPr>
          <w:rFonts w:ascii="Times New Roman" w:hAnsi="Times New Roman" w:cs="Times New Roman"/>
          <w:sz w:val="28"/>
          <w:szCs w:val="28"/>
        </w:rPr>
        <w:t xml:space="preserve">Прочитайте мифы о подвигах Геракла. Для чего он совершал эти подвиги? Что помогало Гераклу не сдаться, а дойти до конца? Проиллюстрируйте любой понравившийся миф о Геракле.  </w:t>
      </w:r>
    </w:p>
    <w:sectPr w:rsidR="00944475" w:rsidRPr="00944475" w:rsidSect="0032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75"/>
    <w:rsid w:val="00327667"/>
    <w:rsid w:val="0094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qBVJdZcMkc" TargetMode="External"/><Relationship Id="rId4" Type="http://schemas.openxmlformats.org/officeDocument/2006/relationships/hyperlink" Target="https://www.youtube.com/watch?time_continue=2&amp;v=Rtdb1yBYz4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Krokoz™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2020-04-23T08:45:00Z</dcterms:created>
  <dcterms:modified xsi:type="dcterms:W3CDTF">2020-04-23T08:45:00Z</dcterms:modified>
</cp:coreProperties>
</file>