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DA" w:rsidRDefault="003D68DA" w:rsidP="003D68DA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20 по24 апреля</w:t>
      </w:r>
      <w:r>
        <w:rPr>
          <w:b/>
          <w:sz w:val="28"/>
          <w:szCs w:val="28"/>
        </w:rPr>
        <w:t xml:space="preserve"> 6 класс</w:t>
      </w:r>
    </w:p>
    <w:p w:rsidR="003D68DA" w:rsidRDefault="003D68DA" w:rsidP="003D68DA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3D68DA" w:rsidRDefault="003D68DA" w:rsidP="003D68DA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D68DA" w:rsidRDefault="003D68DA" w:rsidP="003D68DA">
      <w:pPr>
        <w:pStyle w:val="a3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D68DA">
        <w:rPr>
          <w:sz w:val="28"/>
          <w:szCs w:val="28"/>
        </w:rPr>
        <w:t xml:space="preserve">урок. </w:t>
      </w:r>
      <w:r w:rsidRPr="003D68DA">
        <w:rPr>
          <w:i/>
          <w:sz w:val="28"/>
          <w:szCs w:val="28"/>
        </w:rPr>
        <w:t xml:space="preserve">Параграф 19 .  </w:t>
      </w:r>
      <w:r w:rsidRPr="003D68DA">
        <w:rPr>
          <w:i/>
          <w:sz w:val="28"/>
          <w:szCs w:val="28"/>
        </w:rPr>
        <w:t>Тема: Московское княжество и его соседи</w:t>
      </w:r>
      <w:proofErr w:type="gramStart"/>
      <w:r w:rsidRPr="003D68DA">
        <w:rPr>
          <w:i/>
          <w:sz w:val="28"/>
          <w:szCs w:val="28"/>
        </w:rPr>
        <w:t xml:space="preserve"> .</w:t>
      </w:r>
      <w:proofErr w:type="gramEnd"/>
      <w:r w:rsidRPr="003D68DA">
        <w:rPr>
          <w:sz w:val="28"/>
          <w:szCs w:val="28"/>
        </w:rPr>
        <w:t xml:space="preserve"> Читать  параграф.   </w:t>
      </w:r>
      <w:r w:rsidRPr="003D68DA">
        <w:rPr>
          <w:sz w:val="28"/>
          <w:szCs w:val="28"/>
          <w:u w:val="single"/>
        </w:rPr>
        <w:t>В рабочей</w:t>
      </w:r>
      <w:r w:rsidRPr="003D68DA">
        <w:rPr>
          <w:sz w:val="28"/>
          <w:szCs w:val="28"/>
        </w:rPr>
        <w:t xml:space="preserve"> </w:t>
      </w:r>
      <w:r w:rsidRPr="003D68DA">
        <w:rPr>
          <w:sz w:val="28"/>
          <w:szCs w:val="28"/>
          <w:u w:val="single"/>
        </w:rPr>
        <w:t>тетради</w:t>
      </w:r>
      <w:r w:rsidRPr="003D68DA">
        <w:rPr>
          <w:sz w:val="28"/>
          <w:szCs w:val="28"/>
        </w:rPr>
        <w:t xml:space="preserve"> - выполняем задания по теме (№2, 3, 4</w:t>
      </w:r>
      <w:proofErr w:type="gramStart"/>
      <w:r w:rsidRPr="003D68DA">
        <w:rPr>
          <w:sz w:val="28"/>
          <w:szCs w:val="28"/>
        </w:rPr>
        <w:t xml:space="preserve"> )</w:t>
      </w:r>
      <w:proofErr w:type="gramEnd"/>
      <w:r w:rsidRPr="003D68DA">
        <w:rPr>
          <w:sz w:val="28"/>
          <w:szCs w:val="28"/>
        </w:rPr>
        <w:t xml:space="preserve">                                                                 </w:t>
      </w:r>
    </w:p>
    <w:p w:rsidR="003D68DA" w:rsidRPr="003D68DA" w:rsidRDefault="003D68DA" w:rsidP="003D68DA">
      <w:pPr>
        <w:pStyle w:val="a3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3D68DA">
        <w:rPr>
          <w:sz w:val="28"/>
          <w:szCs w:val="28"/>
        </w:rPr>
        <w:t xml:space="preserve"> 2- урок. </w:t>
      </w:r>
      <w:r w:rsidRPr="003D68DA">
        <w:rPr>
          <w:i/>
          <w:sz w:val="28"/>
          <w:szCs w:val="28"/>
        </w:rPr>
        <w:t>Параграф 20.Тема</w:t>
      </w:r>
      <w:proofErr w:type="gramStart"/>
      <w:r w:rsidRPr="003D68DA">
        <w:rPr>
          <w:i/>
          <w:sz w:val="28"/>
          <w:szCs w:val="28"/>
        </w:rPr>
        <w:t>:С</w:t>
      </w:r>
      <w:proofErr w:type="gramEnd"/>
      <w:r w:rsidRPr="003D68DA">
        <w:rPr>
          <w:i/>
          <w:sz w:val="28"/>
          <w:szCs w:val="28"/>
        </w:rPr>
        <w:t xml:space="preserve">оздание единого Русского государства и конец Ордынского владычества . </w:t>
      </w:r>
      <w:r w:rsidRPr="003D68DA">
        <w:rPr>
          <w:sz w:val="28"/>
          <w:szCs w:val="28"/>
        </w:rPr>
        <w:t xml:space="preserve">Читать  параграф.   </w:t>
      </w:r>
      <w:r w:rsidRPr="003D68DA">
        <w:rPr>
          <w:sz w:val="28"/>
          <w:szCs w:val="28"/>
          <w:u w:val="single"/>
        </w:rPr>
        <w:t>В рабочей</w:t>
      </w:r>
      <w:r w:rsidRPr="003D68DA">
        <w:rPr>
          <w:sz w:val="28"/>
          <w:szCs w:val="28"/>
        </w:rPr>
        <w:t xml:space="preserve"> </w:t>
      </w:r>
      <w:r w:rsidRPr="003D68DA">
        <w:rPr>
          <w:sz w:val="28"/>
          <w:szCs w:val="28"/>
          <w:u w:val="single"/>
        </w:rPr>
        <w:t>тетради</w:t>
      </w:r>
      <w:r w:rsidRPr="003D68DA">
        <w:rPr>
          <w:sz w:val="28"/>
          <w:szCs w:val="28"/>
        </w:rPr>
        <w:t xml:space="preserve"> - выполняем зада</w:t>
      </w:r>
      <w:r w:rsidRPr="003D68DA">
        <w:rPr>
          <w:sz w:val="28"/>
          <w:szCs w:val="28"/>
        </w:rPr>
        <w:t>ния по теме (№1,2, 3,</w:t>
      </w:r>
      <w:proofErr w:type="gramStart"/>
      <w:r w:rsidRPr="003D68DA">
        <w:rPr>
          <w:sz w:val="28"/>
          <w:szCs w:val="28"/>
        </w:rPr>
        <w:t xml:space="preserve"> )</w:t>
      </w:r>
      <w:proofErr w:type="gramEnd"/>
      <w:r w:rsidRPr="003D68DA">
        <w:rPr>
          <w:sz w:val="28"/>
          <w:szCs w:val="28"/>
        </w:rPr>
        <w:t xml:space="preserve">     </w:t>
      </w:r>
    </w:p>
    <w:p w:rsidR="003D68DA" w:rsidRPr="003D68DA" w:rsidRDefault="003D68DA" w:rsidP="003D68DA">
      <w:pPr>
        <w:pStyle w:val="a3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3D68DA">
        <w:rPr>
          <w:b/>
          <w:sz w:val="28"/>
          <w:szCs w:val="28"/>
        </w:rPr>
        <w:t xml:space="preserve">Обществознание </w:t>
      </w:r>
    </w:p>
    <w:p w:rsidR="003D68DA" w:rsidRDefault="003D68DA" w:rsidP="003D68DA">
      <w:pPr>
        <w:shd w:val="clear" w:color="auto" w:fill="FFFFFF"/>
        <w:spacing w:before="100" w:beforeAutospacing="1" w:after="100" w:afterAutospacing="1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i/>
          <w:sz w:val="28"/>
          <w:szCs w:val="28"/>
        </w:rPr>
        <w:t>Человек в системе общественных отношений</w:t>
      </w:r>
      <w:r>
        <w:rPr>
          <w:sz w:val="28"/>
          <w:szCs w:val="28"/>
        </w:rPr>
        <w:t xml:space="preserve">. </w:t>
      </w:r>
    </w:p>
    <w:p w:rsidR="003D68DA" w:rsidRPr="003D68DA" w:rsidRDefault="003D68DA" w:rsidP="003D68DA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Краткое эссе на </w:t>
      </w:r>
      <w:r>
        <w:rPr>
          <w:sz w:val="28"/>
          <w:szCs w:val="28"/>
          <w:u w:val="single"/>
        </w:rPr>
        <w:t>любую тему</w:t>
      </w:r>
      <w:r>
        <w:rPr>
          <w:sz w:val="28"/>
          <w:szCs w:val="28"/>
          <w:u w:val="single"/>
        </w:rPr>
        <w:t xml:space="preserve"> (одну)</w:t>
      </w:r>
      <w:bookmarkStart w:id="0" w:name="_GoBack"/>
      <w:bookmarkEnd w:id="0"/>
      <w:r>
        <w:rPr>
          <w:sz w:val="28"/>
          <w:szCs w:val="28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«Что такое жизненный успех»; «Человек – творец добрых дел»; «Важный спутник таланта – труд»; «Протяни руку тому, кто рядом»; «Смелые люди живут вокруг нас»; «Кто такой – лидер». (Как я понимаю эту мысль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: …).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Тему выбираем </w:t>
      </w:r>
      <w:r>
        <w:rPr>
          <w:color w:val="000000"/>
          <w:sz w:val="28"/>
          <w:szCs w:val="28"/>
          <w:u w:val="single"/>
          <w:shd w:val="clear" w:color="auto" w:fill="FFFFFF"/>
        </w:rPr>
        <w:t>сами по желанию</w:t>
      </w:r>
    </w:p>
    <w:p w:rsidR="008B60A7" w:rsidRDefault="008B60A7"/>
    <w:sectPr w:rsidR="008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3E28"/>
    <w:multiLevelType w:val="hybridMultilevel"/>
    <w:tmpl w:val="A198ADEA"/>
    <w:lvl w:ilvl="0" w:tplc="343C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EA"/>
    <w:rsid w:val="003D68DA"/>
    <w:rsid w:val="008B60A7"/>
    <w:rsid w:val="00A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2020-04-16T12:25:00Z</dcterms:created>
  <dcterms:modified xsi:type="dcterms:W3CDTF">2020-04-16T12:28:00Z</dcterms:modified>
</cp:coreProperties>
</file>