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2029B" w14:textId="77777777" w:rsidR="00186E93" w:rsidRPr="008C02D3" w:rsidRDefault="00876BAF">
      <w:pPr>
        <w:pStyle w:val="ac"/>
        <w:rPr>
          <w:b/>
        </w:rPr>
      </w:pPr>
      <w:sdt>
        <w:sdtPr>
          <w:rPr>
            <w:b/>
          </w:rPr>
          <w:id w:val="-348802302"/>
          <w:placeholder>
            <w:docPart w:val="489DCC91ADE2074681901A0367BE3F23"/>
          </w:placeholder>
          <w:temporary/>
          <w:showingPlcHdr/>
        </w:sdtPr>
        <w:sdtEndPr/>
        <w:sdtContent>
          <w:r w:rsidR="00113EAD" w:rsidRPr="008C02D3">
            <w:rPr>
              <w:b/>
            </w:rPr>
            <w:t>Дата</w:t>
          </w:r>
        </w:sdtContent>
      </w:sdt>
      <w:r w:rsidR="003B5F20" w:rsidRPr="008C02D3">
        <w:rPr>
          <w:b/>
        </w:rPr>
        <w:t xml:space="preserve"> (с 7.04 </w:t>
      </w:r>
      <w:r w:rsidR="004B0FBC" w:rsidRPr="008C02D3">
        <w:rPr>
          <w:b/>
        </w:rPr>
        <w:t>-28.04)</w:t>
      </w:r>
    </w:p>
    <w:p w14:paraId="264AB978" w14:textId="4C6025A7" w:rsidR="00186E93" w:rsidRPr="008C02D3" w:rsidRDefault="001039CB">
      <w:pPr>
        <w:pStyle w:val="a8"/>
        <w:rPr>
          <w:sz w:val="28"/>
          <w:szCs w:val="28"/>
        </w:rPr>
      </w:pPr>
      <w:proofErr w:type="gramStart"/>
      <w:r w:rsidRPr="008C02D3">
        <w:rPr>
          <w:sz w:val="28"/>
          <w:szCs w:val="28"/>
          <w:lang w:val="en-US"/>
        </w:rPr>
        <w:t>Mx</w:t>
      </w:r>
      <w:r w:rsidR="003B5F20" w:rsidRPr="008C02D3">
        <w:rPr>
          <w:sz w:val="28"/>
          <w:szCs w:val="28"/>
        </w:rPr>
        <w:t xml:space="preserve">К -10б </w:t>
      </w:r>
      <w:r w:rsidR="00967C63" w:rsidRPr="008C02D3">
        <w:rPr>
          <w:sz w:val="28"/>
          <w:szCs w:val="28"/>
        </w:rPr>
        <w:t>(Учитель-Фатеева Ю.В.)</w:t>
      </w:r>
      <w:r w:rsidR="00307C1C" w:rsidRPr="008C02D3">
        <w:rPr>
          <w:sz w:val="28"/>
          <w:szCs w:val="28"/>
        </w:rPr>
        <w:t>.</w:t>
      </w:r>
      <w:proofErr w:type="gramEnd"/>
      <w:r w:rsidR="00307C1C" w:rsidRPr="008C02D3">
        <w:rPr>
          <w:sz w:val="28"/>
          <w:szCs w:val="28"/>
        </w:rPr>
        <w:t>Задание-сделать конспекты в теТради</w:t>
      </w:r>
      <w:r w:rsidR="008C02D3">
        <w:rPr>
          <w:sz w:val="28"/>
          <w:szCs w:val="28"/>
        </w:rPr>
        <w:t xml:space="preserve"> (используем</w:t>
      </w:r>
      <w:r w:rsidR="00CE619B" w:rsidRPr="008C02D3">
        <w:rPr>
          <w:sz w:val="28"/>
          <w:szCs w:val="28"/>
        </w:rPr>
        <w:t xml:space="preserve"> презентации и учебник)</w:t>
      </w:r>
      <w:r w:rsidR="00DF4C27" w:rsidRPr="008C02D3">
        <w:rPr>
          <w:sz w:val="28"/>
          <w:szCs w:val="28"/>
        </w:rPr>
        <w:t>+доклад про одного из художников</w:t>
      </w:r>
      <w:proofErr w:type="gramStart"/>
      <w:r w:rsidR="00794E32" w:rsidRPr="008C02D3">
        <w:rPr>
          <w:sz w:val="28"/>
          <w:szCs w:val="28"/>
        </w:rPr>
        <w:t>,а</w:t>
      </w:r>
      <w:proofErr w:type="gramEnd"/>
      <w:r w:rsidR="00794E32" w:rsidRPr="008C02D3">
        <w:rPr>
          <w:sz w:val="28"/>
          <w:szCs w:val="28"/>
        </w:rPr>
        <w:t xml:space="preserve">рхитекторов,писателей возрождения </w:t>
      </w:r>
    </w:p>
    <w:p w14:paraId="1BB9FD2C" w14:textId="1F9164B1" w:rsidR="00186E93" w:rsidRPr="00FA5495" w:rsidRDefault="004B0FBC" w:rsidP="00967C63">
      <w:pPr>
        <w:pStyle w:val="1"/>
      </w:pPr>
      <w:r>
        <w:t>Тема</w:t>
      </w:r>
      <w:r w:rsidR="009C1443">
        <w:t>:</w:t>
      </w:r>
      <w:r w:rsidR="008C02D3">
        <w:t xml:space="preserve"> </w:t>
      </w:r>
      <w:r w:rsidR="007D3A1A">
        <w:t>Проторенессанс в Италии</w:t>
      </w:r>
      <w:r w:rsidR="009C1443">
        <w:t xml:space="preserve"> (Возрождени</w:t>
      </w:r>
      <w:r w:rsidR="00DF4C27">
        <w:t>е)</w:t>
      </w:r>
      <w:r w:rsidR="00F42758" w:rsidRPr="00F42758">
        <w:t xml:space="preserve"> </w:t>
      </w:r>
      <w:hyperlink r:id="rId8" w:history="1">
        <w:r w:rsidR="00F42758" w:rsidRPr="003C6A14">
          <w:rPr>
            <w:rStyle w:val="af7"/>
          </w:rPr>
          <w:t>https://nsportal.ru/sites/default/files/2018/01/03/epoha_vozrozhdeniya.ppt</w:t>
        </w:r>
      </w:hyperlink>
      <w:r w:rsidR="00F42758">
        <w:t xml:space="preserve"> </w:t>
      </w:r>
    </w:p>
    <w:p w14:paraId="49324CE3" w14:textId="27D098CB" w:rsidR="00186E93" w:rsidRPr="00FA5495" w:rsidRDefault="00967C63">
      <w:pPr>
        <w:pStyle w:val="1"/>
      </w:pPr>
      <w:r>
        <w:t>Тема:</w:t>
      </w:r>
      <w:r w:rsidR="008C02D3">
        <w:t xml:space="preserve"> </w:t>
      </w:r>
      <w:bookmarkStart w:id="0" w:name="_GoBack"/>
      <w:bookmarkEnd w:id="0"/>
      <w:r w:rsidR="007D3A1A">
        <w:t>Аллегорические циклы</w:t>
      </w:r>
      <w:r w:rsidR="00E9598B">
        <w:t xml:space="preserve"> Арс </w:t>
      </w:r>
      <w:proofErr w:type="gramStart"/>
      <w:r w:rsidR="00E9598B">
        <w:t>-Н</w:t>
      </w:r>
      <w:proofErr w:type="gramEnd"/>
      <w:r w:rsidR="00E9598B">
        <w:t>ова</w:t>
      </w:r>
      <w:r w:rsidR="00961D2D">
        <w:t xml:space="preserve"> </w:t>
      </w:r>
      <w:hyperlink r:id="rId9" w:history="1">
        <w:r w:rsidR="006F7BDF" w:rsidRPr="003C6A14">
          <w:rPr>
            <w:rStyle w:val="af7"/>
          </w:rPr>
          <w:t>https://nsportal.ru/sites/default/files/2012/09/24/ars_nova_dante.ppt</w:t>
        </w:r>
      </w:hyperlink>
      <w:r w:rsidR="006F7BDF">
        <w:t xml:space="preserve"> </w:t>
      </w:r>
      <w:r w:rsidR="005439BA">
        <w:t xml:space="preserve">          </w:t>
      </w:r>
      <w:hyperlink r:id="rId10" w:history="1">
        <w:r w:rsidR="005439BA" w:rsidRPr="00084A14">
          <w:rPr>
            <w:rStyle w:val="af7"/>
          </w:rPr>
          <w:t>https://nsportal.ru/shkola/izobrazitelnoe-iskusstvo/library/2011/11/06/izobrazitelnoe-iskusstvo-epokhi-vozrozhdeniya</w:t>
        </w:r>
      </w:hyperlink>
      <w:r w:rsidR="005439BA">
        <w:t xml:space="preserve"> </w:t>
      </w:r>
      <w:r w:rsidR="004A7600">
        <w:t xml:space="preserve">         </w:t>
      </w:r>
      <w:hyperlink r:id="rId11" w:history="1">
        <w:r w:rsidR="004A7600" w:rsidRPr="00084A14">
          <w:rPr>
            <w:rStyle w:val="af7"/>
          </w:rPr>
          <w:t>https://nsportal.ru/shkola/istoriya/library/2016/01/17/prezentatsiya-na-temumatematika-srednevekovoy-evropy-i-epohi</w:t>
        </w:r>
      </w:hyperlink>
      <w:r w:rsidR="004A7600">
        <w:t xml:space="preserve"> </w:t>
      </w:r>
    </w:p>
    <w:p w14:paraId="29BC7A61" w14:textId="77777777" w:rsidR="00186E93" w:rsidRPr="00FA5495" w:rsidRDefault="00E9598B" w:rsidP="00E9598B">
      <w:pPr>
        <w:pStyle w:val="1"/>
      </w:pPr>
      <w:r>
        <w:t xml:space="preserve">Специфика Арс </w:t>
      </w:r>
      <w:proofErr w:type="gramStart"/>
      <w:r>
        <w:t>-Н</w:t>
      </w:r>
      <w:proofErr w:type="gramEnd"/>
      <w:r>
        <w:t xml:space="preserve">ова </w:t>
      </w:r>
      <w:r w:rsidR="008D384E">
        <w:t>в Северной Европе(Северное Возрождение)</w:t>
      </w:r>
      <w:r w:rsidR="009B77CF" w:rsidRPr="009B77CF">
        <w:t xml:space="preserve"> </w:t>
      </w:r>
      <w:hyperlink r:id="rId12" w:history="1">
        <w:r w:rsidR="009B77CF" w:rsidRPr="003C6A14">
          <w:rPr>
            <w:rStyle w:val="af7"/>
          </w:rPr>
          <w:t>https://nsportal.ru/sites/default/files/2012/04/21/severn6oe_vozrozhdenie.pptx</w:t>
        </w:r>
      </w:hyperlink>
      <w:r w:rsidR="009B77CF">
        <w:t xml:space="preserve"> (презентация</w:t>
      </w:r>
      <w:r w:rsidR="00BA5087">
        <w:t>)</w:t>
      </w:r>
      <w:r w:rsidR="00945771">
        <w:t>.                                 Документальные фильмы:</w:t>
      </w:r>
      <w:r w:rsidR="00945771" w:rsidRPr="00945771">
        <w:t xml:space="preserve"> </w:t>
      </w:r>
      <w:hyperlink r:id="rId13" w:history="1">
        <w:r w:rsidR="00945771" w:rsidRPr="00084A14">
          <w:rPr>
            <w:rStyle w:val="af7"/>
          </w:rPr>
          <w:t>https://m.youtube.com/watch?v=5h1Mkdrbl1g</w:t>
        </w:r>
      </w:hyperlink>
      <w:r w:rsidR="00945771">
        <w:t xml:space="preserve"> (</w:t>
      </w:r>
      <w:r w:rsidR="00F125EF">
        <w:t>Возрождение)</w:t>
      </w:r>
      <w:proofErr w:type="gramStart"/>
      <w:r w:rsidR="00D67DE3">
        <w:t xml:space="preserve"> </w:t>
      </w:r>
      <w:r w:rsidR="00561A4A">
        <w:t>;</w:t>
      </w:r>
      <w:proofErr w:type="gramEnd"/>
      <w:r w:rsidR="00561A4A" w:rsidRPr="00561A4A">
        <w:t xml:space="preserve"> </w:t>
      </w:r>
      <w:hyperlink r:id="rId14" w:history="1">
        <w:r w:rsidR="00561A4A" w:rsidRPr="00084A14">
          <w:rPr>
            <w:rStyle w:val="af7"/>
          </w:rPr>
          <w:t>https://m.youtube.com/watch?v=kB7RhdJSkJY</w:t>
        </w:r>
      </w:hyperlink>
      <w:r w:rsidR="00561A4A">
        <w:t xml:space="preserve"> (Флоренция </w:t>
      </w:r>
      <w:proofErr w:type="gramStart"/>
      <w:r w:rsidR="00561A4A">
        <w:t>-п</w:t>
      </w:r>
      <w:proofErr w:type="gramEnd"/>
      <w:r w:rsidR="00561A4A">
        <w:t>о следам гениев)</w:t>
      </w:r>
      <w:r w:rsidR="00F342EA">
        <w:t>;</w:t>
      </w:r>
      <w:r w:rsidR="00F342EA" w:rsidRPr="00F342EA">
        <w:t xml:space="preserve"> </w:t>
      </w:r>
      <w:hyperlink r:id="rId15" w:history="1">
        <w:r w:rsidR="00F342EA" w:rsidRPr="00084A14">
          <w:rPr>
            <w:rStyle w:val="af7"/>
          </w:rPr>
          <w:t>https://tvkultura.ru/brand/show/brand_id/61192/</w:t>
        </w:r>
      </w:hyperlink>
      <w:r w:rsidR="00F342EA">
        <w:t xml:space="preserve"> (</w:t>
      </w:r>
      <w:r w:rsidR="00307C1C">
        <w:t>Рафаэл</w:t>
      </w:r>
      <w:r w:rsidR="00CA6C46">
        <w:t>Ь</w:t>
      </w:r>
      <w:proofErr w:type="gramStart"/>
      <w:r w:rsidR="00307C1C">
        <w:t>.</w:t>
      </w:r>
      <w:r w:rsidR="00F342EA">
        <w:t>.</w:t>
      </w:r>
      <w:proofErr w:type="gramEnd"/>
      <w:r w:rsidR="00F342EA">
        <w:t>Путь в Россию)</w:t>
      </w:r>
    </w:p>
    <w:sectPr w:rsidR="00186E93" w:rsidRPr="00FA5495">
      <w:footerReference w:type="default" r:id="rId16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79914" w14:textId="77777777" w:rsidR="00876BAF" w:rsidRDefault="00876BAF">
      <w:pPr>
        <w:spacing w:after="0" w:line="240" w:lineRule="auto"/>
      </w:pPr>
      <w:r>
        <w:separator/>
      </w:r>
    </w:p>
    <w:p w14:paraId="76F87273" w14:textId="77777777" w:rsidR="00876BAF" w:rsidRDefault="00876BAF"/>
  </w:endnote>
  <w:endnote w:type="continuationSeparator" w:id="0">
    <w:p w14:paraId="5145ECBB" w14:textId="77777777" w:rsidR="00876BAF" w:rsidRDefault="00876BAF">
      <w:pPr>
        <w:spacing w:after="0" w:line="240" w:lineRule="auto"/>
      </w:pPr>
      <w:r>
        <w:continuationSeparator/>
      </w:r>
    </w:p>
    <w:p w14:paraId="0297A5E4" w14:textId="77777777" w:rsidR="00876BAF" w:rsidRDefault="00876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E2108" w14:textId="77777777" w:rsidR="00186E93" w:rsidRDefault="00113EAD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8C02D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C836D" w14:textId="77777777" w:rsidR="00876BAF" w:rsidRDefault="00876BAF">
      <w:pPr>
        <w:spacing w:after="0" w:line="240" w:lineRule="auto"/>
      </w:pPr>
      <w:r>
        <w:separator/>
      </w:r>
    </w:p>
    <w:p w14:paraId="505ACAEF" w14:textId="77777777" w:rsidR="00876BAF" w:rsidRDefault="00876BAF"/>
  </w:footnote>
  <w:footnote w:type="continuationSeparator" w:id="0">
    <w:p w14:paraId="07ABDC41" w14:textId="77777777" w:rsidR="00876BAF" w:rsidRDefault="00876BAF">
      <w:pPr>
        <w:spacing w:after="0" w:line="240" w:lineRule="auto"/>
      </w:pPr>
      <w:r>
        <w:continuationSeparator/>
      </w:r>
    </w:p>
    <w:p w14:paraId="672D67F4" w14:textId="77777777" w:rsidR="00876BAF" w:rsidRDefault="00876B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CB"/>
    <w:rsid w:val="001039CB"/>
    <w:rsid w:val="00113EAD"/>
    <w:rsid w:val="00186E93"/>
    <w:rsid w:val="00307C1C"/>
    <w:rsid w:val="003B5F20"/>
    <w:rsid w:val="004A7600"/>
    <w:rsid w:val="004B0FBC"/>
    <w:rsid w:val="005439BA"/>
    <w:rsid w:val="00561A4A"/>
    <w:rsid w:val="005F17BB"/>
    <w:rsid w:val="005F3F9A"/>
    <w:rsid w:val="006F7BDF"/>
    <w:rsid w:val="00794E32"/>
    <w:rsid w:val="007D3A1A"/>
    <w:rsid w:val="0080584D"/>
    <w:rsid w:val="00876BAF"/>
    <w:rsid w:val="008C02D3"/>
    <w:rsid w:val="008D384E"/>
    <w:rsid w:val="00945771"/>
    <w:rsid w:val="00961D2D"/>
    <w:rsid w:val="00967C63"/>
    <w:rsid w:val="009B77CF"/>
    <w:rsid w:val="009C1443"/>
    <w:rsid w:val="00BA5087"/>
    <w:rsid w:val="00CA6C46"/>
    <w:rsid w:val="00CE619B"/>
    <w:rsid w:val="00D13938"/>
    <w:rsid w:val="00D67DE3"/>
    <w:rsid w:val="00DF4C27"/>
    <w:rsid w:val="00E411E4"/>
    <w:rsid w:val="00E9598B"/>
    <w:rsid w:val="00F02B4A"/>
    <w:rsid w:val="00F125EF"/>
    <w:rsid w:val="00F342EA"/>
    <w:rsid w:val="00F42758"/>
    <w:rsid w:val="00F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5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9A"/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Название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semiHidden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character" w:styleId="af7">
    <w:name w:val="Hyperlink"/>
    <w:basedOn w:val="a0"/>
    <w:uiPriority w:val="99"/>
    <w:unhideWhenUsed/>
    <w:rsid w:val="009B77CF"/>
    <w:rPr>
      <w:color w:val="58A8AD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7C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8C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C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9A"/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Название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semiHidden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character" w:styleId="af7">
    <w:name w:val="Hyperlink"/>
    <w:basedOn w:val="a0"/>
    <w:uiPriority w:val="99"/>
    <w:unhideWhenUsed/>
    <w:rsid w:val="009B77CF"/>
    <w:rPr>
      <w:color w:val="58A8AD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7C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8C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C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8/01/03/epoha_vozrozhdeniya.ppt" TargetMode="External"/><Relationship Id="rId13" Type="http://schemas.openxmlformats.org/officeDocument/2006/relationships/hyperlink" Target="https://m.youtube.com/watch?v=5h1Mkdrbl1g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sportal.ru/sites/default/files/2012/04/21/severn6oe_vozrozhdenie.ppt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istoriya/library/2016/01/17/prezentatsiya-na-temumatematika-srednevekovoy-evropy-i-epoh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vkultura.ru/brand/show/brand_id/61192/" TargetMode="External"/><Relationship Id="rId10" Type="http://schemas.openxmlformats.org/officeDocument/2006/relationships/hyperlink" Target="https://nsportal.ru/shkola/izobrazitelnoe-iskusstvo/library/2011/11/06/izobrazitelnoe-iskusstvo-epokhi-vozrozhdeniy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sportal.ru/sites/default/files/2012/09/24/ars_nova_dante.ppt" TargetMode="External"/><Relationship Id="rId14" Type="http://schemas.openxmlformats.org/officeDocument/2006/relationships/hyperlink" Target="https://m.youtube.com/watch?v=kB7RhdJSkJ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54;\%7b90B6C0C0-7637-094D-895A-3F11D41E3B37%7dtf1639212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9DCC91ADE2074681901A0367BE3F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6FFB23-346A-E849-A3BA-A054D713DDCE}"/>
      </w:docPartPr>
      <w:docPartBody>
        <w:p w:rsidR="009A063E" w:rsidRDefault="00560E31">
          <w:pPr>
            <w:pStyle w:val="489DCC91ADE2074681901A0367BE3F23"/>
          </w:pPr>
          <w:r w:rsidRPr="00FA5495"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31"/>
    <w:rsid w:val="00560E31"/>
    <w:rsid w:val="009A063E"/>
    <w:rsid w:val="00C3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C0504D" w:themeColor="accent2"/>
      <w:spacing w:val="14"/>
      <w:sz w:val="26"/>
      <w:szCs w:val="26"/>
      <w:lang w:eastAsia="ja-JP" w:bidi="ru-RU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C0504D" w:themeColor="accent2"/>
      <w:szCs w:val="26"/>
      <w:lang w:eastAsia="ja-JP" w:bidi="ru-RU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eastAsia="ja-JP" w:bidi="ru-RU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ru-RU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lang w:eastAsia="ja-JP" w:bidi="ru-RU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C0504D" w:themeColor="accent2"/>
      <w:spacing w:val="12"/>
      <w:lang w:eastAsia="ja-JP" w:bidi="ru-RU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C0504D" w:themeColor="accent2"/>
      <w:lang w:eastAsia="ja-JP" w:bidi="ru-RU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ru-RU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9DCC91ADE2074681901A0367BE3F23">
    <w:name w:val="489DCC91ADE2074681901A0367BE3F23"/>
  </w:style>
  <w:style w:type="paragraph" w:customStyle="1" w:styleId="61AE2F0B0FDF4D449480CF62CC9A7F33">
    <w:name w:val="61AE2F0B0FDF4D449480CF62CC9A7F33"/>
  </w:style>
  <w:style w:type="paragraph" w:customStyle="1" w:styleId="4307C4B561984A489A642CC34D4A3707">
    <w:name w:val="4307C4B561984A489A642CC34D4A3707"/>
  </w:style>
  <w:style w:type="paragraph" w:customStyle="1" w:styleId="5456D80D835C6D419D0B71BBD426BECC">
    <w:name w:val="5456D80D835C6D419D0B71BBD426BECC"/>
  </w:style>
  <w:style w:type="paragraph" w:customStyle="1" w:styleId="FA7CCC929F96C3408A29FFD741933A9B">
    <w:name w:val="FA7CCC929F96C3408A29FFD741933A9B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inorHAnsi" w:hAnsiTheme="majorHAnsi"/>
      <w:caps/>
      <w:color w:val="C0504D" w:themeColor="accent2"/>
      <w:spacing w:val="14"/>
      <w:sz w:val="26"/>
      <w:szCs w:val="26"/>
      <w:lang w:eastAsia="ja-JP" w:bidi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C0504D" w:themeColor="accent2"/>
      <w:szCs w:val="26"/>
      <w:lang w:eastAsia="ja-JP" w:bidi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4F81BD" w:themeColor="accent1"/>
      <w:szCs w:val="24"/>
      <w:lang w:eastAsia="ja-JP" w:bidi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C0504D" w:themeColor="accent2"/>
      <w:spacing w:val="6"/>
      <w:lang w:eastAsia="ja-JP" w:bidi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C0504D" w:themeColor="accent2"/>
      <w:spacing w:val="12"/>
      <w:lang w:eastAsia="ja-JP" w:bidi="ru-RU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C0504D" w:themeColor="accent2"/>
      <w:lang w:eastAsia="ja-JP" w:bidi="ru-RU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ru-RU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ru-RU"/>
    </w:rPr>
  </w:style>
  <w:style w:type="paragraph" w:customStyle="1" w:styleId="D5D6D89211330D439189FECD6C39D5B7">
    <w:name w:val="D5D6D89211330D439189FECD6C39D5B7"/>
  </w:style>
  <w:style w:type="paragraph" w:customStyle="1" w:styleId="1CF5F69051945647A04440428F69DD4D">
    <w:name w:val="1CF5F69051945647A04440428F69DD4D"/>
  </w:style>
  <w:style w:type="paragraph" w:customStyle="1" w:styleId="F23A95BDEA03AA4DA53C03499E58E7C3">
    <w:name w:val="F23A95BDEA03AA4DA53C03499E58E7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C0504D" w:themeColor="accent2"/>
      <w:spacing w:val="14"/>
      <w:sz w:val="26"/>
      <w:szCs w:val="26"/>
      <w:lang w:eastAsia="ja-JP" w:bidi="ru-RU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C0504D" w:themeColor="accent2"/>
      <w:szCs w:val="26"/>
      <w:lang w:eastAsia="ja-JP" w:bidi="ru-RU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eastAsia="ja-JP" w:bidi="ru-RU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ru-RU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lang w:eastAsia="ja-JP" w:bidi="ru-RU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C0504D" w:themeColor="accent2"/>
      <w:spacing w:val="12"/>
      <w:lang w:eastAsia="ja-JP" w:bidi="ru-RU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C0504D" w:themeColor="accent2"/>
      <w:lang w:eastAsia="ja-JP" w:bidi="ru-RU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ru-RU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9DCC91ADE2074681901A0367BE3F23">
    <w:name w:val="489DCC91ADE2074681901A0367BE3F23"/>
  </w:style>
  <w:style w:type="paragraph" w:customStyle="1" w:styleId="61AE2F0B0FDF4D449480CF62CC9A7F33">
    <w:name w:val="61AE2F0B0FDF4D449480CF62CC9A7F33"/>
  </w:style>
  <w:style w:type="paragraph" w:customStyle="1" w:styleId="4307C4B561984A489A642CC34D4A3707">
    <w:name w:val="4307C4B561984A489A642CC34D4A3707"/>
  </w:style>
  <w:style w:type="paragraph" w:customStyle="1" w:styleId="5456D80D835C6D419D0B71BBD426BECC">
    <w:name w:val="5456D80D835C6D419D0B71BBD426BECC"/>
  </w:style>
  <w:style w:type="paragraph" w:customStyle="1" w:styleId="FA7CCC929F96C3408A29FFD741933A9B">
    <w:name w:val="FA7CCC929F96C3408A29FFD741933A9B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inorHAnsi" w:hAnsiTheme="majorHAnsi"/>
      <w:caps/>
      <w:color w:val="C0504D" w:themeColor="accent2"/>
      <w:spacing w:val="14"/>
      <w:sz w:val="26"/>
      <w:szCs w:val="26"/>
      <w:lang w:eastAsia="ja-JP" w:bidi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C0504D" w:themeColor="accent2"/>
      <w:szCs w:val="26"/>
      <w:lang w:eastAsia="ja-JP" w:bidi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4F81BD" w:themeColor="accent1"/>
      <w:szCs w:val="24"/>
      <w:lang w:eastAsia="ja-JP" w:bidi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C0504D" w:themeColor="accent2"/>
      <w:spacing w:val="6"/>
      <w:lang w:eastAsia="ja-JP" w:bidi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C0504D" w:themeColor="accent2"/>
      <w:spacing w:val="12"/>
      <w:lang w:eastAsia="ja-JP" w:bidi="ru-RU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C0504D" w:themeColor="accent2"/>
      <w:lang w:eastAsia="ja-JP" w:bidi="ru-RU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ru-RU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ru-RU"/>
    </w:rPr>
  </w:style>
  <w:style w:type="paragraph" w:customStyle="1" w:styleId="D5D6D89211330D439189FECD6C39D5B7">
    <w:name w:val="D5D6D89211330D439189FECD6C39D5B7"/>
  </w:style>
  <w:style w:type="paragraph" w:customStyle="1" w:styleId="1CF5F69051945647A04440428F69DD4D">
    <w:name w:val="1CF5F69051945647A04440428F69DD4D"/>
  </w:style>
  <w:style w:type="paragraph" w:customStyle="1" w:styleId="F23A95BDEA03AA4DA53C03499E58E7C3">
    <w:name w:val="F23A95BDEA03AA4DA53C03499E58E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{90B6C0C0-7637-094D-895A-3F11D41E3B37}tf16392126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Фатеева</dc:creator>
  <cp:keywords/>
  <dc:description/>
  <cp:lastModifiedBy>Пользователь Windows</cp:lastModifiedBy>
  <cp:revision>4</cp:revision>
  <dcterms:created xsi:type="dcterms:W3CDTF">2020-04-07T17:30:00Z</dcterms:created>
  <dcterms:modified xsi:type="dcterms:W3CDTF">2020-04-08T07:55:00Z</dcterms:modified>
</cp:coreProperties>
</file>