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 БЮДЖЕТНОЕ ОБЩЕОБРАЗОВАТЕЛЬНОЕ УЧРЕЖДЕНИЕ</w:t>
      </w: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СРЕДНЯЯ ОБЩЕОБРАЗОВАТЕЛЬНАЯ ШКОЛА № 104 </w:t>
      </w: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ИМЕНИ ГЕРОЯ СОВЕТСКОГО СОЮЗА М.С.ХАРЧЕНКО</w:t>
      </w: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ВЫБОРГСКОГО РАЙОНА САНКТ-ПЕТЕРБУРГА</w:t>
      </w:r>
    </w:p>
    <w:p w:rsidR="009C4CBC" w:rsidRPr="007D6592" w:rsidRDefault="009C4CBC" w:rsidP="007D65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:rsidR="002C74C0" w:rsidRPr="00AF1854" w:rsidRDefault="009C4CBC" w:rsidP="002C74C0">
      <w:pPr>
        <w:pStyle w:val="1"/>
        <w:rPr>
          <w:b w:val="0"/>
          <w:color w:val="auto"/>
        </w:rPr>
      </w:pPr>
      <w:r w:rsidRPr="00AF1854">
        <w:rPr>
          <w:b w:val="0"/>
          <w:bCs w:val="0"/>
          <w:color w:val="auto"/>
        </w:rPr>
        <w:t xml:space="preserve"> </w:t>
      </w:r>
      <w:proofErr w:type="gramStart"/>
      <w:r w:rsidR="002C74C0" w:rsidRPr="00AF1854">
        <w:rPr>
          <w:color w:val="auto"/>
        </w:rPr>
        <w:t>ПРИНЯТА</w:t>
      </w:r>
      <w:proofErr w:type="gramEnd"/>
      <w:r w:rsidR="002C74C0" w:rsidRPr="00AF1854">
        <w:rPr>
          <w:color w:val="auto"/>
        </w:rPr>
        <w:t xml:space="preserve">                 </w:t>
      </w:r>
      <w:r w:rsidR="002C74C0" w:rsidRPr="00AF1854">
        <w:rPr>
          <w:color w:val="auto"/>
        </w:rPr>
        <w:tab/>
      </w:r>
      <w:r w:rsidR="002C74C0" w:rsidRPr="00AF1854">
        <w:rPr>
          <w:color w:val="auto"/>
        </w:rPr>
        <w:tab/>
      </w:r>
      <w:r w:rsidR="002C74C0" w:rsidRPr="00AF1854">
        <w:rPr>
          <w:color w:val="auto"/>
        </w:rPr>
        <w:tab/>
      </w:r>
      <w:r w:rsidR="002C74C0" w:rsidRPr="00AF1854">
        <w:rPr>
          <w:color w:val="auto"/>
        </w:rPr>
        <w:tab/>
      </w:r>
      <w:r w:rsidR="002C74C0" w:rsidRPr="00AF1854">
        <w:rPr>
          <w:color w:val="auto"/>
        </w:rPr>
        <w:tab/>
      </w:r>
      <w:r w:rsidR="002C74C0" w:rsidRPr="00AF1854">
        <w:rPr>
          <w:color w:val="auto"/>
        </w:rPr>
        <w:tab/>
        <w:t xml:space="preserve">                                                 УТВЕРЖДАЮ</w:t>
      </w:r>
    </w:p>
    <w:p w:rsidR="002C74C0" w:rsidRDefault="002C74C0" w:rsidP="002C74C0">
      <w:pPr>
        <w:spacing w:after="0" w:line="240" w:lineRule="auto"/>
        <w:rPr>
          <w:rFonts w:ascii="Times New Roman" w:hAnsi="Times New Roman"/>
          <w:sz w:val="24"/>
        </w:rPr>
      </w:pPr>
      <w:r w:rsidRPr="003C7984">
        <w:rPr>
          <w:rFonts w:ascii="Times New Roman" w:hAnsi="Times New Roman"/>
          <w:sz w:val="24"/>
        </w:rPr>
        <w:t>решением Педагогического совета</w:t>
      </w:r>
      <w:r w:rsidRPr="003C7984">
        <w:rPr>
          <w:rFonts w:ascii="Times New Roman" w:hAnsi="Times New Roman"/>
          <w:sz w:val="24"/>
        </w:rPr>
        <w:tab/>
        <w:t xml:space="preserve">          </w:t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</w:t>
      </w:r>
      <w:r w:rsidRPr="003C7984">
        <w:rPr>
          <w:rFonts w:ascii="Times New Roman" w:hAnsi="Times New Roman"/>
          <w:sz w:val="24"/>
        </w:rPr>
        <w:t xml:space="preserve">Приказ от </w:t>
      </w:r>
      <w:r w:rsidR="00534A2A">
        <w:t>30.08.201</w:t>
      </w:r>
      <w:r w:rsidR="00AF1854">
        <w:t>7</w:t>
      </w:r>
      <w:r w:rsidR="00534A2A">
        <w:t xml:space="preserve">  </w:t>
      </w:r>
      <w:r w:rsidRPr="003C7984">
        <w:rPr>
          <w:rFonts w:ascii="Times New Roman" w:hAnsi="Times New Roman"/>
          <w:sz w:val="24"/>
        </w:rPr>
        <w:t xml:space="preserve"> № </w:t>
      </w:r>
      <w:r w:rsidR="00AF1854">
        <w:rPr>
          <w:rFonts w:ascii="Times New Roman" w:hAnsi="Times New Roman"/>
          <w:sz w:val="24"/>
        </w:rPr>
        <w:t>91</w:t>
      </w:r>
    </w:p>
    <w:p w:rsidR="002C74C0" w:rsidRPr="003C7984" w:rsidRDefault="002C74C0" w:rsidP="002C74C0">
      <w:pPr>
        <w:spacing w:after="0" w:line="240" w:lineRule="auto"/>
        <w:rPr>
          <w:rFonts w:ascii="Times New Roman" w:hAnsi="Times New Roman"/>
          <w:sz w:val="24"/>
        </w:rPr>
      </w:pPr>
      <w:r w:rsidRPr="003C7984">
        <w:rPr>
          <w:rFonts w:ascii="Times New Roman" w:hAnsi="Times New Roman"/>
          <w:sz w:val="24"/>
        </w:rPr>
        <w:t xml:space="preserve">Протокол № </w:t>
      </w:r>
      <w:r w:rsidR="00534A2A">
        <w:rPr>
          <w:rFonts w:ascii="Times New Roman" w:hAnsi="Times New Roman"/>
          <w:sz w:val="24"/>
        </w:rPr>
        <w:t>1</w:t>
      </w:r>
      <w:r w:rsidRPr="003C7984">
        <w:rPr>
          <w:rFonts w:ascii="Times New Roman" w:hAnsi="Times New Roman"/>
          <w:sz w:val="24"/>
        </w:rPr>
        <w:t xml:space="preserve">от </w:t>
      </w:r>
      <w:r w:rsidR="00534A2A">
        <w:t>30.08.201</w:t>
      </w:r>
      <w:r w:rsidR="00AF1854">
        <w:t>7</w:t>
      </w:r>
      <w:r w:rsidR="00534A2A">
        <w:t xml:space="preserve">  </w:t>
      </w:r>
      <w:r w:rsidRPr="003C7984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3C79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</w:t>
      </w:r>
      <w:r w:rsidR="00534A2A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</w:t>
      </w:r>
      <w:r w:rsidRPr="003C7984">
        <w:rPr>
          <w:rFonts w:ascii="Times New Roman" w:hAnsi="Times New Roman"/>
          <w:sz w:val="24"/>
        </w:rPr>
        <w:t>Директор ГБОУ школы № 104</w:t>
      </w:r>
    </w:p>
    <w:p w:rsidR="002C74C0" w:rsidRPr="003C7984" w:rsidRDefault="002C74C0" w:rsidP="002C74C0">
      <w:pPr>
        <w:spacing w:after="0" w:line="240" w:lineRule="auto"/>
        <w:rPr>
          <w:rFonts w:ascii="Times New Roman" w:hAnsi="Times New Roman"/>
          <w:sz w:val="24"/>
        </w:rPr>
      </w:pP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  <w:t xml:space="preserve">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Pr="003C7984">
        <w:rPr>
          <w:rFonts w:ascii="Times New Roman" w:hAnsi="Times New Roman"/>
          <w:sz w:val="24"/>
        </w:rPr>
        <w:t>имени М.С.Харченко</w:t>
      </w:r>
    </w:p>
    <w:p w:rsidR="002C74C0" w:rsidRPr="003C7984" w:rsidRDefault="002C74C0" w:rsidP="002C74C0">
      <w:pPr>
        <w:spacing w:after="0" w:line="240" w:lineRule="auto"/>
        <w:rPr>
          <w:rFonts w:ascii="Times New Roman" w:hAnsi="Times New Roman"/>
          <w:sz w:val="24"/>
        </w:rPr>
      </w:pP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 w:rsidRPr="003C798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 w:rsidRPr="003C7984">
        <w:rPr>
          <w:rFonts w:ascii="Times New Roman" w:hAnsi="Times New Roman"/>
          <w:sz w:val="24"/>
        </w:rPr>
        <w:t xml:space="preserve">________________  </w:t>
      </w:r>
      <w:proofErr w:type="spellStart"/>
      <w:r w:rsidRPr="003C7984">
        <w:rPr>
          <w:rFonts w:ascii="Times New Roman" w:hAnsi="Times New Roman"/>
          <w:sz w:val="24"/>
        </w:rPr>
        <w:t>И.А.Добренко</w:t>
      </w:r>
      <w:proofErr w:type="spellEnd"/>
    </w:p>
    <w:p w:rsidR="002C74C0" w:rsidRPr="003C7984" w:rsidRDefault="002C74C0" w:rsidP="002C74C0">
      <w:pPr>
        <w:spacing w:after="0" w:line="240" w:lineRule="auto"/>
        <w:rPr>
          <w:rFonts w:ascii="Times New Roman" w:hAnsi="Times New Roman"/>
          <w:sz w:val="24"/>
        </w:rPr>
      </w:pPr>
    </w:p>
    <w:p w:rsidR="002C74C0" w:rsidRPr="003C7984" w:rsidRDefault="002C74C0" w:rsidP="002C74C0">
      <w:pPr>
        <w:spacing w:after="0" w:line="240" w:lineRule="auto"/>
        <w:rPr>
          <w:rFonts w:ascii="Times New Roman" w:hAnsi="Times New Roman"/>
          <w:sz w:val="24"/>
        </w:rPr>
      </w:pPr>
    </w:p>
    <w:p w:rsidR="009C4CBC" w:rsidRDefault="009C4CBC" w:rsidP="002C74C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РАБОЧАЯ ПРОГРАММА ПО ФИЗИКЕ</w:t>
      </w: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11 КЛАСС</w:t>
      </w:r>
    </w:p>
    <w:p w:rsidR="009C4CBC" w:rsidRDefault="009C4CBC" w:rsidP="007D6592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– 1год</w:t>
      </w: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CBC" w:rsidRDefault="009C4CBC" w:rsidP="007D65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74C0" w:rsidRPr="003C7984" w:rsidRDefault="002C74C0" w:rsidP="002C74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C7984">
        <w:rPr>
          <w:rFonts w:ascii="Times New Roman" w:hAnsi="Times New Roman"/>
        </w:rPr>
        <w:t xml:space="preserve">                                                                                              Разработана </w:t>
      </w:r>
    </w:p>
    <w:p w:rsidR="002C74C0" w:rsidRPr="003C7984" w:rsidRDefault="002C74C0" w:rsidP="002C74C0">
      <w:pPr>
        <w:spacing w:after="0" w:line="240" w:lineRule="auto"/>
        <w:jc w:val="right"/>
        <w:rPr>
          <w:rFonts w:ascii="Times New Roman" w:hAnsi="Times New Roman"/>
        </w:rPr>
      </w:pPr>
      <w:r w:rsidRPr="003C7984">
        <w:rPr>
          <w:rFonts w:ascii="Times New Roman" w:hAnsi="Times New Roman"/>
        </w:rPr>
        <w:t xml:space="preserve">                             учителем физики</w:t>
      </w:r>
    </w:p>
    <w:p w:rsidR="002C74C0" w:rsidRPr="003C7984" w:rsidRDefault="00AF1854" w:rsidP="002C74C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Голятиной</w:t>
      </w:r>
      <w:proofErr w:type="spellEnd"/>
      <w:r>
        <w:rPr>
          <w:rFonts w:ascii="Times New Roman" w:hAnsi="Times New Roman"/>
        </w:rPr>
        <w:t xml:space="preserve"> А.И.</w:t>
      </w:r>
    </w:p>
    <w:p w:rsidR="002C74C0" w:rsidRDefault="002C74C0" w:rsidP="002C7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4C0" w:rsidRDefault="002C74C0" w:rsidP="002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4C0" w:rsidRDefault="002C74C0" w:rsidP="002C7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CBC" w:rsidRDefault="002C74C0" w:rsidP="002C74C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F1854">
        <w:rPr>
          <w:rFonts w:ascii="Times New Roman" w:hAnsi="Times New Roman" w:cs="Times New Roman"/>
          <w:sz w:val="28"/>
          <w:szCs w:val="28"/>
        </w:rPr>
        <w:t>7</w:t>
      </w:r>
      <w:r w:rsidR="009C4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C4CBC" w:rsidRDefault="009C4CBC" w:rsidP="0098723D">
      <w:pPr>
        <w:shd w:val="clear" w:color="auto" w:fill="FFFFFF"/>
        <w:spacing w:before="283" w:line="230" w:lineRule="exact"/>
        <w:ind w:right="3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Пояснительная записка</w:t>
      </w:r>
    </w:p>
    <w:p w:rsidR="009C4CBC" w:rsidRDefault="009C4CBC" w:rsidP="001A4170">
      <w:pPr>
        <w:shd w:val="clear" w:color="auto" w:fill="FFFFFF"/>
        <w:tabs>
          <w:tab w:val="left" w:pos="709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рабочая программа по физике для 11 класса составлена  на основе нормативных документов:</w:t>
      </w:r>
    </w:p>
    <w:p w:rsidR="00AF1854" w:rsidRPr="00AF1854" w:rsidRDefault="00AF1854" w:rsidP="00AF1854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5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(Приказ МО РФ № 1089 от 05. 03. 04.)</w:t>
      </w:r>
    </w:p>
    <w:p w:rsidR="00AF1854" w:rsidRPr="00AF1854" w:rsidRDefault="00AF1854" w:rsidP="00AF1854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54">
        <w:rPr>
          <w:rFonts w:ascii="Times New Roman" w:hAnsi="Times New Roman" w:cs="Times New Roman"/>
          <w:sz w:val="24"/>
          <w:szCs w:val="24"/>
        </w:rPr>
        <w:t xml:space="preserve">Базисный учебный план общеобразовательных учреждений Российской Федерации (Приказ МО РФ № 1312 от 09. 03. 2004.,  Распоряжение КО  № 931-р от 20.03.2017 г «О формировании учебных планов государственных образовательных учреждений Санкт-Петербурга, реализующих основные образовательные программы на 2017/2018 </w:t>
      </w:r>
      <w:proofErr w:type="spellStart"/>
      <w:r w:rsidRPr="00AF185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F18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18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F1854">
        <w:rPr>
          <w:rFonts w:ascii="Times New Roman" w:hAnsi="Times New Roman" w:cs="Times New Roman"/>
          <w:sz w:val="24"/>
          <w:szCs w:val="24"/>
        </w:rPr>
        <w:t>».</w:t>
      </w:r>
    </w:p>
    <w:p w:rsidR="00AF1854" w:rsidRPr="00AF1854" w:rsidRDefault="00AF1854" w:rsidP="00AF1854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54">
        <w:rPr>
          <w:rFonts w:ascii="Times New Roman" w:hAnsi="Times New Roman" w:cs="Times New Roman"/>
          <w:sz w:val="24"/>
          <w:szCs w:val="24"/>
        </w:rPr>
        <w:t>Учебный план ОУ на 2017-2018</w:t>
      </w:r>
    </w:p>
    <w:p w:rsidR="009C4CBC" w:rsidRDefault="009C4CBC" w:rsidP="001A4170">
      <w:pPr>
        <w:numPr>
          <w:ilvl w:val="0"/>
          <w:numId w:val="1"/>
        </w:numPr>
        <w:spacing w:before="100"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9C4CBC" w:rsidRDefault="009C4CBC" w:rsidP="001A4170">
      <w:pPr>
        <w:numPr>
          <w:ilvl w:val="0"/>
          <w:numId w:val="1"/>
        </w:numPr>
        <w:spacing w:before="100"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C4CBC" w:rsidRDefault="009C4CBC" w:rsidP="001A417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по физике среднего (полного) образования (В. А. Орлов, О.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Кабарбин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 Коровин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2010 </w:t>
      </w:r>
    </w:p>
    <w:p w:rsidR="009C4CBC" w:rsidRDefault="009C4CBC" w:rsidP="001A417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Авторская программа Г.Я.Мякишева (Сборник программ для общеобразовательных учреждений.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Физика) -10 – 11  классы.</w:t>
      </w:r>
      <w:proofErr w:type="gramEnd"/>
      <w:r>
        <w:rPr>
          <w:rFonts w:ascii="Times New Roman" w:hAnsi="Times New Roman" w:cs="Times New Roman"/>
          <w:sz w:val="24"/>
          <w:szCs w:val="24"/>
        </w:rPr>
        <w:t>- М.: «Просвещение»,2010</w:t>
      </w:r>
    </w:p>
    <w:p w:rsidR="009C4CBC" w:rsidRPr="0098723D" w:rsidRDefault="009C4CBC" w:rsidP="0098723D">
      <w:pPr>
        <w:shd w:val="clear" w:color="auto" w:fill="FFFFFF"/>
        <w:spacing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 рассчитана на 68 часов  в год </w:t>
      </w:r>
      <w:r>
        <w:rPr>
          <w:rFonts w:ascii="Times New Roman" w:hAnsi="Times New Roman" w:cs="Times New Roman"/>
          <w:sz w:val="24"/>
          <w:szCs w:val="24"/>
        </w:rPr>
        <w:t xml:space="preserve"> по 2 урока в неделю.</w:t>
      </w:r>
    </w:p>
    <w:p w:rsidR="009C4CBC" w:rsidRDefault="009C4CBC" w:rsidP="001A4170">
      <w:pPr>
        <w:shd w:val="clear" w:color="auto" w:fill="FFFFFF"/>
        <w:spacing w:line="230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9C4CBC" w:rsidRDefault="009C4CBC" w:rsidP="001A41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ind w:left="494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1.Мякишев Г.Е.,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Б.Б., Сотский Н.Н. Физика. 11 класс. - М.: Просвещение, 2012</w:t>
      </w:r>
    </w:p>
    <w:p w:rsidR="009C4CBC" w:rsidRDefault="009C4CBC" w:rsidP="001A41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ind w:left="494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2.Степанова Г.Н.Сборник задач по физике. 10-11 класс. - М.: Просвещение, 2003.</w:t>
      </w:r>
    </w:p>
    <w:p w:rsidR="009C4CBC" w:rsidRDefault="009C4CBC" w:rsidP="001A41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ind w:left="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Сборник задач по физике. 10-11 класс. - М.: Дрофа, 2006.</w:t>
      </w:r>
    </w:p>
    <w:p w:rsidR="009C4CBC" w:rsidRDefault="009C4CBC" w:rsidP="001A417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ind w:left="494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Парфентьева Н. А. « Сборник задач по физике» для 10-11 классов М. «Просвещение» 2007</w:t>
      </w:r>
    </w:p>
    <w:p w:rsidR="009C4CBC" w:rsidRDefault="009C4CBC" w:rsidP="001A417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Марон А.Е., Марон Е.А. Физика 11 (дидактический материал). – М.: «Дрофа», 2004</w:t>
      </w:r>
    </w:p>
    <w:p w:rsidR="009C4CBC" w:rsidRDefault="009C4CBC" w:rsidP="00987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CBC" w:rsidRDefault="009C4CBC" w:rsidP="001A417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курса и последовательность изучения разделов физики с учетом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внутрипредметных</w:t>
      </w:r>
      <w:proofErr w:type="spellEnd"/>
      <w:r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учащихся; определяет набор опытов, демонстрируемых учителем в классе,  лабораторных и практических работ, выполняемых учащимися.</w:t>
      </w:r>
    </w:p>
    <w:p w:rsidR="009C4CBC" w:rsidRDefault="009C4CBC" w:rsidP="001A417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выполняет две основные функции:</w:t>
      </w:r>
    </w:p>
    <w:p w:rsidR="009C4CBC" w:rsidRDefault="009C4CBC" w:rsidP="001A4170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Информационно-методическая</w:t>
      </w:r>
      <w:r>
        <w:rPr>
          <w:rFonts w:ascii="Times New Roman" w:hAnsi="Times New Roman" w:cs="Times New Roman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C4CBC" w:rsidRDefault="009C4CBC" w:rsidP="001A4170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Организационно-планирующая</w:t>
      </w:r>
      <w:r>
        <w:rPr>
          <w:rFonts w:ascii="Times New Roman" w:hAnsi="Times New Roman" w:cs="Times New Roman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C4CBC" w:rsidRDefault="009C4CBC" w:rsidP="001A4170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Задачи учебного предмета</w:t>
      </w:r>
    </w:p>
    <w:p w:rsidR="009C4CBC" w:rsidRDefault="009C4CBC" w:rsidP="001A4170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образования, представленное в  средней школе, развивается в следующих направлениях:</w:t>
      </w:r>
    </w:p>
    <w:p w:rsidR="009C4CBC" w:rsidRDefault="009C4CBC" w:rsidP="001A41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 основ научного мировоззрения</w:t>
      </w:r>
    </w:p>
    <w:p w:rsidR="009C4CBC" w:rsidRDefault="009C4CBC" w:rsidP="001A41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развития интеллектуальных способностей учащихся</w:t>
      </w:r>
    </w:p>
    <w:p w:rsidR="009C4CBC" w:rsidRDefault="009C4CBC" w:rsidP="001A41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познавательных интересов  школьников в процессе изучения физики</w:t>
      </w:r>
    </w:p>
    <w:p w:rsidR="009C4CBC" w:rsidRDefault="009C4CBC" w:rsidP="001A41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методами научного познания окружающего мира</w:t>
      </w:r>
    </w:p>
    <w:p w:rsidR="009C4CBC" w:rsidRDefault="009C4CBC" w:rsidP="001A41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проблем, требующих от учащихся самостоятельной деятельности по их разрешению</w:t>
      </w:r>
    </w:p>
    <w:p w:rsidR="009C4CBC" w:rsidRDefault="009C4CBC" w:rsidP="001A41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вооружение школьника научным методом познания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позволяющим получать объективные знания об окружающем мире</w:t>
      </w:r>
    </w:p>
    <w:p w:rsidR="009C4CBC" w:rsidRDefault="009C4CBC" w:rsidP="001A4170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9C4CBC" w:rsidRDefault="009C4CBC" w:rsidP="001A4170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Особенностью предмета физики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9C4CBC" w:rsidRDefault="009C4CBC" w:rsidP="001A4170">
      <w:pPr>
        <w:pStyle w:val="21"/>
        <w:spacing w:line="240" w:lineRule="auto"/>
        <w:ind w:firstLine="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Цели изучения физики</w:t>
      </w:r>
    </w:p>
    <w:p w:rsidR="009C4CBC" w:rsidRDefault="009C4CBC" w:rsidP="001A4170">
      <w:pPr>
        <w:pStyle w:val="21"/>
        <w:spacing w:line="240" w:lineRule="auto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9C4CBC" w:rsidRDefault="009C4CBC" w:rsidP="001A417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освоение знаний </w:t>
      </w:r>
      <w:r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C4CBC" w:rsidRDefault="009C4CBC" w:rsidP="001A417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овладение умениями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C4CBC" w:rsidRDefault="009C4CBC" w:rsidP="001A417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развитие </w:t>
      </w:r>
      <w:r>
        <w:rPr>
          <w:rFonts w:ascii="Times New Roman" w:hAnsi="Times New Roman" w:cs="Times New Roman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C4CBC" w:rsidRDefault="009C4CBC" w:rsidP="001A417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воспитание </w:t>
      </w:r>
      <w:r>
        <w:rPr>
          <w:rFonts w:ascii="Times New Roman" w:hAnsi="Times New Roman" w:cs="Times New Roman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C4CBC" w:rsidRDefault="009C4CBC" w:rsidP="001A4170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использование приобретенных знаний и умений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</w:p>
    <w:p w:rsidR="009C4CBC" w:rsidRDefault="009C4CBC" w:rsidP="001A41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4CBC" w:rsidRDefault="009C4CBC" w:rsidP="001A4170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Общеучебные</w:t>
      </w:r>
      <w:proofErr w:type="spellEnd"/>
      <w:r>
        <w:rPr>
          <w:rFonts w:ascii="Times New Roman" w:hAnsi="Times New Roman" w:cs="Times New Roman"/>
          <w:u w:val="single"/>
        </w:rPr>
        <w:t xml:space="preserve"> умения, навыки и способы деятельности</w:t>
      </w:r>
    </w:p>
    <w:p w:rsidR="009C4CBC" w:rsidRDefault="009C4CBC" w:rsidP="001A4170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 общего образования являются:</w:t>
      </w:r>
    </w:p>
    <w:p w:rsidR="009C4CBC" w:rsidRDefault="009C4CBC" w:rsidP="001A4170">
      <w:pPr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Познавательная деятельность:</w:t>
      </w:r>
    </w:p>
    <w:p w:rsidR="009C4CBC" w:rsidRDefault="009C4CBC" w:rsidP="001A41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для познания окружающего мира различных </w:t>
      </w:r>
      <w:proofErr w:type="spellStart"/>
      <w:proofErr w:type="gramStart"/>
      <w:r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</w:rPr>
        <w:t xml:space="preserve"> методов: наблюдения, измерения, эксперимента, моделирования;</w:t>
      </w:r>
    </w:p>
    <w:p w:rsidR="009C4CBC" w:rsidRDefault="009C4CBC" w:rsidP="001A41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умений различать факты, гипотезы, причины, следствия, доказательства, законы, теории;</w:t>
      </w:r>
    </w:p>
    <w:p w:rsidR="009C4CBC" w:rsidRDefault="009C4CBC" w:rsidP="001A41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адекватными способами решения теоретических и экспериментальных задач;</w:t>
      </w:r>
    </w:p>
    <w:p w:rsidR="009C4CBC" w:rsidRDefault="009C4CBC" w:rsidP="001A41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C4CBC" w:rsidRDefault="009C4CBC" w:rsidP="001A4170">
      <w:pPr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Информационно-коммуникативная деятельность:</w:t>
      </w:r>
    </w:p>
    <w:p w:rsidR="009C4CBC" w:rsidRDefault="009C4CBC" w:rsidP="001A4170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9C4CBC" w:rsidRDefault="009C4CBC" w:rsidP="001A4170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для решения познавательных и коммуникативных задач различных источников информации.</w:t>
      </w:r>
    </w:p>
    <w:p w:rsidR="009C4CBC" w:rsidRDefault="009C4CBC" w:rsidP="001A4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CBC" w:rsidRDefault="009C4CBC" w:rsidP="001A4170">
      <w:pPr>
        <w:spacing w:after="0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Рефлексивная деятельность:</w:t>
      </w:r>
    </w:p>
    <w:p w:rsidR="009C4CBC" w:rsidRDefault="009C4CBC" w:rsidP="001A41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9C4CBC" w:rsidRDefault="009C4CBC" w:rsidP="001A41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9C4CBC" w:rsidRDefault="009C4CBC" w:rsidP="001A4170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4CBC" w:rsidRDefault="009C4CBC" w:rsidP="001A4170">
      <w:pPr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Место предмета в учебном плане</w:t>
      </w:r>
    </w:p>
    <w:p w:rsidR="009C4CBC" w:rsidRDefault="009C4CBC" w:rsidP="001A41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  - </w:t>
      </w:r>
      <w:r>
        <w:rPr>
          <w:rFonts w:ascii="Times New Roman" w:hAnsi="Times New Roman" w:cs="Times New Roman"/>
          <w:b/>
          <w:bCs/>
        </w:rPr>
        <w:t>68 часов</w:t>
      </w:r>
    </w:p>
    <w:p w:rsidR="009C4CBC" w:rsidRDefault="009C4CBC" w:rsidP="001A41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</w:t>
      </w:r>
      <w:r>
        <w:rPr>
          <w:rFonts w:ascii="Times New Roman" w:hAnsi="Times New Roman" w:cs="Times New Roman"/>
          <w:b/>
          <w:bCs/>
        </w:rPr>
        <w:t xml:space="preserve"> - 2, </w:t>
      </w:r>
      <w:r>
        <w:rPr>
          <w:rFonts w:ascii="Times New Roman" w:hAnsi="Times New Roman" w:cs="Times New Roman"/>
        </w:rPr>
        <w:t>что соответствует учебному плану ОУ,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C4CBC" w:rsidRDefault="009C4CBC" w:rsidP="001A417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Количество плановых контрольных работ </w:t>
      </w:r>
      <w:r>
        <w:rPr>
          <w:rFonts w:ascii="Times New Roman" w:hAnsi="Times New Roman" w:cs="Times New Roman"/>
          <w:b/>
          <w:bCs/>
        </w:rPr>
        <w:t>6</w:t>
      </w:r>
    </w:p>
    <w:p w:rsidR="009C4CBC" w:rsidRDefault="009C4CBC" w:rsidP="001A417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Количество лабораторных работ</w:t>
      </w:r>
      <w:r>
        <w:rPr>
          <w:rFonts w:ascii="Times New Roman" w:hAnsi="Times New Roman" w:cs="Times New Roman"/>
          <w:b/>
          <w:bCs/>
        </w:rPr>
        <w:t xml:space="preserve"> </w:t>
      </w:r>
      <w:r w:rsidR="002C74C0">
        <w:rPr>
          <w:rFonts w:ascii="Times New Roman" w:hAnsi="Times New Roman" w:cs="Times New Roman"/>
          <w:b/>
          <w:bCs/>
        </w:rPr>
        <w:t>6</w:t>
      </w:r>
    </w:p>
    <w:p w:rsidR="009C4CBC" w:rsidRDefault="009C4CBC" w:rsidP="007D1D35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rFonts w:ascii="Times New Roman" w:hAnsi="Times New Roman" w:cs="Times New Roman"/>
          <w:b/>
          <w:bCs/>
        </w:rPr>
      </w:pPr>
      <w:r w:rsidRPr="007D1D35">
        <w:rPr>
          <w:rFonts w:ascii="Times New Roman" w:hAnsi="Times New Roman" w:cs="Times New Roman"/>
          <w:b/>
          <w:bCs/>
        </w:rPr>
        <w:t>Основная форма организации образовательного процесса – классно-урочная система.</w:t>
      </w:r>
    </w:p>
    <w:p w:rsidR="009C4CBC" w:rsidRPr="007D1D35" w:rsidRDefault="009C4CBC" w:rsidP="007D1D35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rFonts w:ascii="Times New Roman" w:hAnsi="Times New Roman" w:cs="Times New Roman"/>
          <w:b/>
          <w:bCs/>
        </w:rPr>
      </w:pPr>
      <w:r w:rsidRPr="007D1D35">
        <w:rPr>
          <w:rFonts w:ascii="Times New Roman" w:hAnsi="Times New Roman" w:cs="Times New Roman"/>
          <w:b/>
          <w:bCs/>
        </w:rPr>
        <w:t xml:space="preserve">Предусматривается применение следующих технологий обучения: </w:t>
      </w:r>
    </w:p>
    <w:p w:rsidR="009C4CBC" w:rsidRPr="007D1D35" w:rsidRDefault="009C4CBC" w:rsidP="007D1D35">
      <w:pPr>
        <w:pStyle w:val="a3"/>
        <w:numPr>
          <w:ilvl w:val="0"/>
          <w:numId w:val="2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D35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 w:rsidR="009C4CBC" w:rsidRPr="007D1D35" w:rsidRDefault="009C4CBC" w:rsidP="007D1D35">
      <w:pPr>
        <w:pStyle w:val="a3"/>
        <w:numPr>
          <w:ilvl w:val="0"/>
          <w:numId w:val="2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D35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9C4CBC" w:rsidRPr="007D1D35" w:rsidRDefault="009C4CBC" w:rsidP="007D1D35">
      <w:pPr>
        <w:pStyle w:val="a3"/>
        <w:numPr>
          <w:ilvl w:val="0"/>
          <w:numId w:val="2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D35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9C4CBC" w:rsidRPr="007D1D35" w:rsidRDefault="009C4CBC" w:rsidP="007D1D35">
      <w:pPr>
        <w:pStyle w:val="a3"/>
        <w:numPr>
          <w:ilvl w:val="0"/>
          <w:numId w:val="2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D35"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9C4CBC" w:rsidRPr="007D1D35" w:rsidRDefault="009C4CBC" w:rsidP="007D1D35">
      <w:pPr>
        <w:pStyle w:val="a3"/>
        <w:numPr>
          <w:ilvl w:val="0"/>
          <w:numId w:val="2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D35">
        <w:rPr>
          <w:rFonts w:ascii="Times New Roman" w:hAnsi="Times New Roman" w:cs="Times New Roman"/>
          <w:sz w:val="24"/>
          <w:szCs w:val="24"/>
        </w:rPr>
        <w:t>исследовательские</w:t>
      </w:r>
    </w:p>
    <w:p w:rsidR="009C4CBC" w:rsidRPr="0098723D" w:rsidRDefault="009C4CBC" w:rsidP="0098723D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  <w:r w:rsidRPr="007D1D35">
        <w:rPr>
          <w:rFonts w:ascii="Times New Roman" w:hAnsi="Times New Roman" w:cs="Times New Roman"/>
        </w:rPr>
        <w:t>Виды и формы контроля: промежуточный (самостоятельные работы), предупредительный контроль (проверочные работы); контрольные работ</w:t>
      </w:r>
      <w:r w:rsidR="0098723D">
        <w:rPr>
          <w:rFonts w:ascii="Times New Roman" w:hAnsi="Times New Roman" w:cs="Times New Roman"/>
        </w:rPr>
        <w:t>ы</w:t>
      </w:r>
    </w:p>
    <w:p w:rsidR="0098723D" w:rsidRDefault="0098723D" w:rsidP="001A4170">
      <w:pPr>
        <w:spacing w:after="0"/>
        <w:rPr>
          <w:rFonts w:ascii="Times New Roman" w:hAnsi="Times New Roman" w:cs="Times New Roman"/>
          <w:b/>
          <w:bCs/>
        </w:rPr>
      </w:pPr>
    </w:p>
    <w:p w:rsidR="009C4CBC" w:rsidRDefault="009C4CBC" w:rsidP="001A4170">
      <w:pPr>
        <w:spacing w:after="0"/>
        <w:rPr>
          <w:rFonts w:ascii="Times New Roman" w:hAnsi="Times New Roman" w:cs="Times New Roman"/>
          <w:b/>
          <w:bCs/>
        </w:rPr>
      </w:pPr>
    </w:p>
    <w:p w:rsidR="009C4CBC" w:rsidRPr="005E21D1" w:rsidRDefault="009C4CBC" w:rsidP="00987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содержание (68</w:t>
      </w:r>
      <w:r w:rsidRPr="005E21D1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9C4CBC" w:rsidRDefault="009C4CBC" w:rsidP="005E21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2ч)</w:t>
      </w:r>
    </w:p>
    <w:p w:rsidR="009C4CBC" w:rsidRPr="005E21D1" w:rsidRDefault="009C4CBC" w:rsidP="005E21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Электрическое поле</w:t>
      </w:r>
    </w:p>
    <w:p w:rsidR="009C4CBC" w:rsidRPr="005E21D1" w:rsidRDefault="009C4CBC" w:rsidP="0098723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Электродинамика (14</w:t>
      </w:r>
      <w:r w:rsidRPr="005E21D1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9C4CBC" w:rsidRPr="005E21D1" w:rsidRDefault="009C4CBC" w:rsidP="005E21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 xml:space="preserve">Магнитное поле тока. </w:t>
      </w:r>
      <w:r w:rsidRPr="005E21D1">
        <w:rPr>
          <w:rFonts w:ascii="Times New Roman" w:hAnsi="Times New Roman" w:cs="Times New Roman"/>
          <w:i/>
          <w:iCs/>
          <w:sz w:val="24"/>
          <w:szCs w:val="24"/>
        </w:rPr>
        <w:t>Действие магнитного поля на движущийся заряд.</w:t>
      </w:r>
      <w:r w:rsidRPr="005E21D1">
        <w:rPr>
          <w:rFonts w:ascii="Times New Roman" w:hAnsi="Times New Roman" w:cs="Times New Roman"/>
          <w:sz w:val="24"/>
          <w:szCs w:val="24"/>
        </w:rPr>
        <w:t xml:space="preserve">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9C4CBC" w:rsidRPr="005E21D1" w:rsidRDefault="009C4CBC" w:rsidP="0098723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работы</w:t>
      </w:r>
    </w:p>
    <w:p w:rsidR="009C4CBC" w:rsidRPr="005E21D1" w:rsidRDefault="009C4CBC" w:rsidP="005E21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Наблюдение действия магнитного поля на ток.</w:t>
      </w:r>
    </w:p>
    <w:p w:rsidR="009C4CBC" w:rsidRPr="0098723D" w:rsidRDefault="009C4CBC" w:rsidP="009872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9C4CBC" w:rsidRPr="005E21D1" w:rsidRDefault="009C4CBC" w:rsidP="00987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1D1">
        <w:rPr>
          <w:rFonts w:ascii="Times New Roman" w:hAnsi="Times New Roman" w:cs="Times New Roman"/>
          <w:b/>
          <w:bCs/>
          <w:sz w:val="24"/>
          <w:szCs w:val="24"/>
        </w:rPr>
        <w:t xml:space="preserve">Колебания и волны </w:t>
      </w:r>
      <w:r>
        <w:rPr>
          <w:rFonts w:ascii="Times New Roman" w:hAnsi="Times New Roman" w:cs="Times New Roman"/>
          <w:b/>
          <w:bCs/>
          <w:sz w:val="24"/>
          <w:szCs w:val="24"/>
        </w:rPr>
        <w:t>(18</w:t>
      </w:r>
      <w:r w:rsidRPr="005E21D1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C4CBC" w:rsidRPr="005E21D1" w:rsidRDefault="009C4CBC" w:rsidP="005E21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 xml:space="preserve"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</w:p>
    <w:p w:rsidR="009C4CBC" w:rsidRPr="005E21D1" w:rsidRDefault="009C4CBC" w:rsidP="005E21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Резонанс в электрической цепи.</w:t>
      </w:r>
    </w:p>
    <w:p w:rsidR="009C4CBC" w:rsidRPr="005E21D1" w:rsidRDefault="009C4CBC" w:rsidP="005E21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9C4CBC" w:rsidRPr="005E21D1" w:rsidRDefault="009C4CBC" w:rsidP="005E21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9C4CBC" w:rsidRPr="005E21D1" w:rsidRDefault="009C4CBC" w:rsidP="00987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Электромагнитные волны. Свойства электромагнитных волн. Принцип радиосвязи. Телевидение.</w:t>
      </w:r>
    </w:p>
    <w:p w:rsidR="009C4CBC" w:rsidRPr="005E21D1" w:rsidRDefault="009C4CBC" w:rsidP="005E21D1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D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Лабораторная работа</w:t>
      </w:r>
    </w:p>
    <w:p w:rsidR="009C4CBC" w:rsidRPr="005E21D1" w:rsidRDefault="009C4CBC" w:rsidP="00987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Определение ускорения свободного падения при помощи маятника.</w:t>
      </w:r>
    </w:p>
    <w:p w:rsidR="009C4CBC" w:rsidRPr="005E21D1" w:rsidRDefault="009C4CBC" w:rsidP="005E21D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Оптика (13</w:t>
      </w:r>
      <w:r w:rsidRPr="005E21D1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C4CBC" w:rsidRPr="005E21D1" w:rsidRDefault="009C4CBC" w:rsidP="00987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 xml:space="preserve">Световые лучи. Закон преломления света. </w:t>
      </w:r>
      <w:r w:rsidRPr="005E21D1">
        <w:rPr>
          <w:rFonts w:ascii="Times New Roman" w:hAnsi="Times New Roman" w:cs="Times New Roman"/>
          <w:i/>
          <w:iCs/>
          <w:sz w:val="24"/>
          <w:szCs w:val="24"/>
        </w:rPr>
        <w:t xml:space="preserve">Полное внутреннее отражение. </w:t>
      </w:r>
      <w:r w:rsidRPr="005E21D1">
        <w:rPr>
          <w:rFonts w:ascii="Times New Roman" w:hAnsi="Times New Roman" w:cs="Times New Roman"/>
          <w:sz w:val="24"/>
          <w:szCs w:val="24"/>
        </w:rPr>
        <w:t xml:space="preserve">Призма. Формула тонкой линзы. Получение изображения с помощью линзы.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5E21D1">
        <w:rPr>
          <w:rFonts w:ascii="Times New Roman" w:hAnsi="Times New Roman" w:cs="Times New Roman"/>
          <w:sz w:val="24"/>
          <w:szCs w:val="24"/>
        </w:rPr>
        <w:t>Поперечность</w:t>
      </w:r>
      <w:proofErr w:type="spellEnd"/>
      <w:r w:rsidRPr="005E21D1">
        <w:rPr>
          <w:rFonts w:ascii="Times New Roman" w:hAnsi="Times New Roman" w:cs="Times New Roman"/>
          <w:sz w:val="24"/>
          <w:szCs w:val="24"/>
        </w:rPr>
        <w:t xml:space="preserve"> световых волн. Поляризация света. Шкала электромагнитных волн.</w:t>
      </w:r>
    </w:p>
    <w:p w:rsidR="009C4CBC" w:rsidRPr="0098723D" w:rsidRDefault="009C4CBC" w:rsidP="0098723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работы</w:t>
      </w:r>
    </w:p>
    <w:p w:rsidR="009C4CBC" w:rsidRPr="005E21D1" w:rsidRDefault="009C4CBC" w:rsidP="005E21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Измерение показателя преломления стекла.</w:t>
      </w:r>
    </w:p>
    <w:p w:rsidR="009C4CBC" w:rsidRPr="005E21D1" w:rsidRDefault="009C4CBC" w:rsidP="005E21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Определение оптической силы и фокусного расстояния собирающей линзы.</w:t>
      </w:r>
    </w:p>
    <w:p w:rsidR="009C4CBC" w:rsidRPr="005E21D1" w:rsidRDefault="009C4CBC" w:rsidP="005E21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Измерение длины световой волны.</w:t>
      </w:r>
    </w:p>
    <w:p w:rsidR="009C4CBC" w:rsidRPr="005E21D1" w:rsidRDefault="009C4CBC" w:rsidP="002C74C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E21D1">
        <w:rPr>
          <w:rFonts w:ascii="Times New Roman" w:hAnsi="Times New Roman" w:cs="Times New Roman"/>
          <w:b/>
          <w:bCs/>
          <w:sz w:val="24"/>
          <w:szCs w:val="24"/>
        </w:rPr>
        <w:t>Основы специ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теории относительности (2</w:t>
      </w:r>
      <w:r w:rsidRPr="005E21D1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C4CBC" w:rsidRPr="005E21D1" w:rsidRDefault="009C4CBC" w:rsidP="00987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9C4CBC" w:rsidRPr="005E21D1" w:rsidRDefault="009C4CBC" w:rsidP="005E21D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Квантовая физика (14</w:t>
      </w:r>
      <w:r w:rsidRPr="005E21D1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9C4CBC" w:rsidRPr="005E21D1" w:rsidRDefault="009C4CBC" w:rsidP="005E21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9C4CBC" w:rsidRPr="005E21D1" w:rsidRDefault="009C4CBC" w:rsidP="005E21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9C4CBC" w:rsidRPr="005E21D1" w:rsidRDefault="009C4CBC" w:rsidP="005E21D1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21D1">
        <w:rPr>
          <w:rFonts w:ascii="Times New Roman" w:hAnsi="Times New Roman" w:cs="Times New Roman"/>
          <w:sz w:val="24"/>
          <w:szCs w:val="24"/>
        </w:rPr>
        <w:t xml:space="preserve"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9C4CBC" w:rsidRDefault="009C4CBC" w:rsidP="005E21D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Строение Вселенной (4 ч)</w:t>
      </w:r>
    </w:p>
    <w:p w:rsidR="009C4CBC" w:rsidRPr="0098723D" w:rsidRDefault="009C4CBC" w:rsidP="0098723D">
      <w:pPr>
        <w:ind w:firstLine="567"/>
        <w:rPr>
          <w:rFonts w:ascii="Times New Roman" w:hAnsi="Times New Roman" w:cs="Times New Roman"/>
        </w:rPr>
      </w:pPr>
      <w:r w:rsidRPr="005E21D1">
        <w:rPr>
          <w:rFonts w:ascii="Times New Roman" w:hAnsi="Times New Roman" w:cs="Times New Roman"/>
          <w:sz w:val="24"/>
          <w:szCs w:val="24"/>
        </w:rPr>
        <w:t>Солнечная</w:t>
      </w:r>
      <w:r w:rsidRPr="005E21D1">
        <w:rPr>
          <w:rFonts w:ascii="Times New Roman" w:hAnsi="Times New Roman" w:cs="Times New Roman"/>
        </w:rPr>
        <w:t xml:space="preserve"> Система. </w:t>
      </w:r>
      <w:r>
        <w:rPr>
          <w:rFonts w:ascii="Times New Roman" w:hAnsi="Times New Roman" w:cs="Times New Roman"/>
        </w:rPr>
        <w:t>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  <w:r w:rsidRPr="005E21D1">
        <w:rPr>
          <w:rFonts w:ascii="Times New Roman" w:hAnsi="Times New Roman" w:cs="Times New Roman"/>
        </w:rPr>
        <w:t xml:space="preserve"> </w:t>
      </w:r>
    </w:p>
    <w:p w:rsidR="009C4CBC" w:rsidRDefault="009C4CBC" w:rsidP="005A6F8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ТРЕБОВАНИЯ К УРОВНЮ ПОДГОТОВКИ ВЫПУСКНИКОВ</w:t>
      </w:r>
    </w:p>
    <w:p w:rsidR="009C4CBC" w:rsidRDefault="009C4CBC" w:rsidP="005A6F89">
      <w:pPr>
        <w:spacing w:after="0"/>
        <w:ind w:firstLine="18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 результате изучения физики на базовом уровне ученик должен</w:t>
      </w:r>
    </w:p>
    <w:p w:rsidR="009C4CBC" w:rsidRDefault="009C4CBC" w:rsidP="005A6F89">
      <w:pPr>
        <w:spacing w:after="0"/>
        <w:ind w:firstLine="18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знать/понимать</w:t>
      </w:r>
    </w:p>
    <w:p w:rsidR="009C4CBC" w:rsidRDefault="009C4CBC" w:rsidP="005A6F8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смысл понятий:</w:t>
      </w:r>
      <w:r>
        <w:rPr>
          <w:rFonts w:ascii="Times New Roman" w:hAnsi="Times New Roman" w:cs="Times New Roman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C4CBC" w:rsidRDefault="009C4CBC" w:rsidP="005A6F8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смысл физических величин: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C4CBC" w:rsidRDefault="009C4CBC" w:rsidP="005A6F8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смысл физических законов</w:t>
      </w:r>
      <w:r>
        <w:rPr>
          <w:rFonts w:ascii="Times New Roman" w:hAnsi="Times New Roman" w:cs="Times New Roman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9C4CBC" w:rsidRDefault="009C4CBC" w:rsidP="005A6F8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вклад российских и зарубежных ученых</w:t>
      </w:r>
      <w:r>
        <w:rPr>
          <w:rFonts w:ascii="Times New Roman" w:hAnsi="Times New Roman" w:cs="Times New Roman"/>
        </w:rPr>
        <w:t>, оказавших наибольшее влияние на развитие физики;</w:t>
      </w:r>
    </w:p>
    <w:p w:rsidR="009C4CBC" w:rsidRDefault="009C4CBC" w:rsidP="005A6F89">
      <w:pPr>
        <w:spacing w:after="0"/>
        <w:ind w:firstLine="1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уметь</w:t>
      </w:r>
    </w:p>
    <w:p w:rsidR="009C4CBC" w:rsidRDefault="009C4CBC" w:rsidP="005A6F8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описывать и объяснять физические явления и свойства тел: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9C4CBC" w:rsidRDefault="009C4CBC" w:rsidP="005A6F8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отличать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гипотезы от научных теорий; </w:t>
      </w:r>
      <w:r>
        <w:rPr>
          <w:rFonts w:ascii="Times New Roman" w:hAnsi="Times New Roman" w:cs="Times New Roman"/>
          <w:b/>
          <w:bCs/>
          <w:i/>
          <w:iCs/>
        </w:rPr>
        <w:t>делать выводы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на основе экспериментальных данных; </w:t>
      </w:r>
      <w:r>
        <w:rPr>
          <w:rFonts w:ascii="Times New Roman" w:hAnsi="Times New Roman" w:cs="Times New Roman"/>
          <w:b/>
          <w:bCs/>
          <w:i/>
          <w:iCs/>
        </w:rPr>
        <w:t xml:space="preserve">приводить примеры, </w:t>
      </w:r>
      <w:r>
        <w:rPr>
          <w:rFonts w:ascii="Times New Roman" w:hAnsi="Times New Roman" w:cs="Times New Roman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C4CBC" w:rsidRDefault="009C4CBC" w:rsidP="005A6F8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приводить примеры практического использования физических знаний: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C4CBC" w:rsidRDefault="009C4CBC" w:rsidP="005A6F8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воспринимать и на основе полученных знаний самостоятельно оценивать </w:t>
      </w:r>
      <w:r>
        <w:rPr>
          <w:rFonts w:ascii="Times New Roman" w:hAnsi="Times New Roman" w:cs="Times New Roman"/>
        </w:rPr>
        <w:t>информацию, содержащуюся в сообщениях СМИ,  Интернете, научно-популярных статьях;</w:t>
      </w:r>
    </w:p>
    <w:p w:rsidR="009C4CBC" w:rsidRDefault="009C4CBC" w:rsidP="005A6F8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для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9C4CBC" w:rsidRDefault="009C4CBC" w:rsidP="005A6F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C4CBC" w:rsidRDefault="009C4CBC" w:rsidP="005A6F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оценки влияния на организм человека и другие организмы загрязнения окружающей среды;</w:t>
      </w:r>
    </w:p>
    <w:p w:rsidR="009C4CBC" w:rsidRDefault="009C4CBC" w:rsidP="005A6F8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рационального природопользования и защиты окружающей среды.</w:t>
      </w:r>
    </w:p>
    <w:p w:rsidR="009C4CBC" w:rsidRDefault="009C4CBC" w:rsidP="007E7544"/>
    <w:p w:rsidR="0098723D" w:rsidRDefault="0098723D" w:rsidP="007E7544"/>
    <w:p w:rsidR="009C4CBC" w:rsidRDefault="009C4CBC" w:rsidP="007E754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Система оценки достижений учащихся</w:t>
      </w:r>
    </w:p>
    <w:p w:rsidR="009C4CBC" w:rsidRDefault="009C4CBC" w:rsidP="007E7544">
      <w:pPr>
        <w:pStyle w:val="HTM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4CBC" w:rsidRDefault="009C4CBC" w:rsidP="007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уроках физики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прежде всего:</w:t>
      </w:r>
    </w:p>
    <w:p w:rsidR="009C4CBC" w:rsidRDefault="009C4CBC" w:rsidP="007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предметную компетентность (способность решать проблемы средствами предмета);</w:t>
      </w:r>
    </w:p>
    <w:p w:rsidR="009C4CBC" w:rsidRDefault="009C4CBC" w:rsidP="007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ключевые компетентности (коммуникативные, учебно-познавательные);</w:t>
      </w:r>
    </w:p>
    <w:p w:rsidR="009C4CBC" w:rsidRDefault="009C4CBC" w:rsidP="007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интеллектуальные умения (умения работать с различными источниками информации, текстами, таблицами, схемами, интернет - страницами и т.д.);</w:t>
      </w:r>
    </w:p>
    <w:p w:rsidR="009C4CBC" w:rsidRDefault="009C4CBC" w:rsidP="007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в парах (в коллективе, в группе), а также самостоятельно.</w:t>
      </w:r>
    </w:p>
    <w:p w:rsidR="009C4CBC" w:rsidRDefault="009C4CBC" w:rsidP="007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Отдается приоритет письменной формы оценки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устной.   </w:t>
      </w:r>
    </w:p>
    <w:p w:rsidR="009C4CBC" w:rsidRDefault="009C4CBC" w:rsidP="007E75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 оценивания.</w:t>
      </w:r>
    </w:p>
    <w:p w:rsidR="009C4CBC" w:rsidRDefault="009C4CBC" w:rsidP="007E75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Оценка устных ответов учащихся.</w:t>
      </w:r>
    </w:p>
    <w:p w:rsidR="009C4CBC" w:rsidRDefault="009C4CBC" w:rsidP="007E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5</w:t>
      </w:r>
      <w:r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усвоенным при изучении других предметов.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3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допустил не более одной грубой и одной негрубой ошибки, не более двух-трех негрубых недочетов.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2  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9C4CBC" w:rsidRDefault="009C4CBC" w:rsidP="007E75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.2. Оценка письменных контрольных работ.</w:t>
      </w:r>
    </w:p>
    <w:p w:rsidR="009C4CBC" w:rsidRDefault="009C4CBC" w:rsidP="007E7544">
      <w:pPr>
        <w:ind w:right="2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  <w:r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>
        <w:rPr>
          <w:rFonts w:ascii="Times New Roman" w:hAnsi="Times New Roman" w:cs="Times New Roman"/>
          <w:sz w:val="24"/>
          <w:szCs w:val="24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>
        <w:rPr>
          <w:rFonts w:ascii="Times New Roman" w:hAnsi="Times New Roman" w:cs="Times New Roman"/>
          <w:sz w:val="24"/>
          <w:szCs w:val="24"/>
        </w:rPr>
        <w:t>ставится за работу, невыполненную совсем или выполненную с грубыми ошибками в заданиях.</w:t>
      </w:r>
    </w:p>
    <w:p w:rsidR="009C4CBC" w:rsidRDefault="009C4CBC" w:rsidP="007E75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Оценка лабораторных работ.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4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>
        <w:rPr>
          <w:rFonts w:ascii="Times New Roman" w:hAnsi="Times New Roman" w:cs="Times New Roman"/>
          <w:sz w:val="24"/>
          <w:szCs w:val="24"/>
        </w:rPr>
        <w:t>ставится в том случае, если учащийся совсем не выполнил работу.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9C4CBC" w:rsidRDefault="009C4CBC" w:rsidP="007E75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ошибок.</w:t>
      </w:r>
    </w:p>
    <w:p w:rsidR="009C4CBC" w:rsidRDefault="009C4CBC" w:rsidP="007E7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Грубые ошибки.</w:t>
      </w:r>
      <w:proofErr w:type="gramEnd"/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Неумение выделять в ответе главное.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Неумение читать и строить графики и принципиальные схемы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Небрежное отношение  к лабораторному оборудованию и измерительным приборам.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Неумение определить показания измерительного прибора.</w:t>
      </w:r>
    </w:p>
    <w:p w:rsidR="009C4CBC" w:rsidRDefault="009C4CBC" w:rsidP="007E7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Нарушение требований правил безопасного труда при выполнении эксперимента.</w:t>
      </w:r>
    </w:p>
    <w:p w:rsidR="009C4CBC" w:rsidRDefault="009C4CBC" w:rsidP="007E7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Негрубые ошибки.</w:t>
      </w:r>
    </w:p>
    <w:p w:rsidR="009C4CBC" w:rsidRDefault="009C4CBC" w:rsidP="007E754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9C4CBC" w:rsidRDefault="009C4CBC" w:rsidP="007E754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2.Ошибки в условных обозначениях на принципиальных схемах, неточности чертежей, графиков, схем.</w:t>
      </w:r>
    </w:p>
    <w:p w:rsidR="009C4CBC" w:rsidRDefault="009C4CBC" w:rsidP="007E754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3.Пропуск или неточное написание наименований единиц физических величин.</w:t>
      </w:r>
    </w:p>
    <w:p w:rsidR="009C4CBC" w:rsidRDefault="009C4CBC" w:rsidP="007E754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4.Нерациональный выбор хода решения.</w:t>
      </w:r>
    </w:p>
    <w:p w:rsidR="009C4CBC" w:rsidRDefault="009C4CBC" w:rsidP="007E7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Недочеты.</w:t>
      </w:r>
    </w:p>
    <w:p w:rsidR="009C4CBC" w:rsidRDefault="009C4CBC" w:rsidP="007E7544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9C4CBC" w:rsidRDefault="009C4CBC" w:rsidP="007E7544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9C4CBC" w:rsidRDefault="009C4CBC" w:rsidP="007E7544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погрешности в формулировке вопроса или ответа.</w:t>
      </w:r>
    </w:p>
    <w:p w:rsidR="009C4CBC" w:rsidRDefault="009C4CBC" w:rsidP="007E7544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9C4CBC" w:rsidRDefault="009C4CBC" w:rsidP="007E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5.Орфографические и пунктуационные ошибки.  </w:t>
      </w:r>
    </w:p>
    <w:p w:rsidR="009C4CBC" w:rsidRDefault="009C4CBC" w:rsidP="007E7544">
      <w:pPr>
        <w:rPr>
          <w:rFonts w:ascii="Times New Roman" w:hAnsi="Times New Roman" w:cs="Times New Roman"/>
          <w:sz w:val="24"/>
          <w:szCs w:val="24"/>
        </w:rPr>
      </w:pPr>
    </w:p>
    <w:p w:rsidR="009C4CBC" w:rsidRDefault="009C4CBC" w:rsidP="007E7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Инструментарий для оценивания достижений учащихся</w:t>
      </w:r>
    </w:p>
    <w:p w:rsidR="009C4CBC" w:rsidRDefault="009C4CBC" w:rsidP="007E75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учебно-воспитательного процесса отслеживается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проводя:</w:t>
      </w:r>
    </w:p>
    <w:p w:rsidR="009C4CBC" w:rsidRDefault="009C4CBC" w:rsidP="007E75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тестирование,</w:t>
      </w:r>
    </w:p>
    <w:p w:rsidR="009C4CBC" w:rsidRDefault="009C4CBC" w:rsidP="007E75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самостоятельные и проверочные работы,</w:t>
      </w:r>
    </w:p>
    <w:p w:rsidR="009C4CBC" w:rsidRDefault="009C4CBC" w:rsidP="007E75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лабораторные работы,</w:t>
      </w:r>
    </w:p>
    <w:p w:rsidR="009C4CBC" w:rsidRPr="00724144" w:rsidRDefault="009C4CBC" w:rsidP="007241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</w:p>
    <w:p w:rsidR="009C4CBC" w:rsidRPr="00F728F6" w:rsidRDefault="009C4CBC" w:rsidP="009349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8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дисциплине «Физика 11 класс».</w:t>
      </w:r>
    </w:p>
    <w:p w:rsidR="009C4CBC" w:rsidRPr="00F728F6" w:rsidRDefault="009C4CBC" w:rsidP="009349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4222"/>
        <w:gridCol w:w="1623"/>
        <w:gridCol w:w="1980"/>
        <w:gridCol w:w="1980"/>
      </w:tblGrid>
      <w:tr w:rsidR="009C4CBC" w:rsidRPr="00326815" w:rsidTr="00AF1854">
        <w:trPr>
          <w:gridAfter w:val="2"/>
          <w:wAfter w:w="3960" w:type="dxa"/>
          <w:trHeight w:val="517"/>
        </w:trPr>
        <w:tc>
          <w:tcPr>
            <w:tcW w:w="818" w:type="dxa"/>
            <w:vMerge w:val="restart"/>
            <w:vAlign w:val="bottom"/>
          </w:tcPr>
          <w:p w:rsidR="009C4CBC" w:rsidRPr="00326815" w:rsidRDefault="009C4CBC" w:rsidP="00AF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vMerge w:val="restart"/>
            <w:vAlign w:val="bottom"/>
          </w:tcPr>
          <w:p w:rsidR="009C4CBC" w:rsidRPr="00326815" w:rsidRDefault="009C4CBC" w:rsidP="00AF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23" w:type="dxa"/>
            <w:vMerge w:val="restart"/>
            <w:vAlign w:val="bottom"/>
          </w:tcPr>
          <w:p w:rsidR="009C4CBC" w:rsidRPr="00326815" w:rsidRDefault="009C4CBC" w:rsidP="00AF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C4CBC" w:rsidRPr="00326815" w:rsidTr="00AF1854">
        <w:trPr>
          <w:trHeight w:val="714"/>
        </w:trPr>
        <w:tc>
          <w:tcPr>
            <w:tcW w:w="818" w:type="dxa"/>
            <w:vMerge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C4CBC" w:rsidRPr="00326815" w:rsidRDefault="009C4CBC" w:rsidP="00AF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практические работы, </w:t>
            </w:r>
            <w:proofErr w:type="gramStart"/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0" w:type="dxa"/>
            <w:vAlign w:val="bottom"/>
          </w:tcPr>
          <w:p w:rsidR="009C4CBC" w:rsidRPr="00326815" w:rsidRDefault="009C4CBC" w:rsidP="00AF1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работа, </w:t>
            </w:r>
            <w:proofErr w:type="gramStart"/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</w:tr>
      <w:tr w:rsidR="009C4CBC" w:rsidRPr="00326815">
        <w:trPr>
          <w:trHeight w:val="233"/>
        </w:trPr>
        <w:tc>
          <w:tcPr>
            <w:tcW w:w="818" w:type="dxa"/>
            <w:vAlign w:val="center"/>
          </w:tcPr>
          <w:p w:rsidR="009C4CBC" w:rsidRPr="00326815" w:rsidRDefault="009C4CBC" w:rsidP="00EE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CBC" w:rsidRPr="00326815">
        <w:trPr>
          <w:trHeight w:val="233"/>
        </w:trPr>
        <w:tc>
          <w:tcPr>
            <w:tcW w:w="818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CBC" w:rsidRPr="00326815">
        <w:trPr>
          <w:trHeight w:val="240"/>
        </w:trPr>
        <w:tc>
          <w:tcPr>
            <w:tcW w:w="818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CBC" w:rsidRPr="00326815">
        <w:trPr>
          <w:trHeight w:val="180"/>
        </w:trPr>
        <w:tc>
          <w:tcPr>
            <w:tcW w:w="818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CBC" w:rsidRPr="00326815">
        <w:trPr>
          <w:trHeight w:val="300"/>
        </w:trPr>
        <w:tc>
          <w:tcPr>
            <w:tcW w:w="818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4CBC" w:rsidRPr="00326815">
        <w:trPr>
          <w:trHeight w:val="220"/>
        </w:trPr>
        <w:tc>
          <w:tcPr>
            <w:tcW w:w="818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C" w:rsidRPr="00326815">
        <w:trPr>
          <w:trHeight w:val="266"/>
        </w:trPr>
        <w:tc>
          <w:tcPr>
            <w:tcW w:w="818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CBC" w:rsidRPr="00326815">
        <w:trPr>
          <w:trHeight w:val="325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Механические  и электромагнитные  волны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C" w:rsidRPr="00326815">
        <w:trPr>
          <w:trHeight w:val="236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Оптика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4CBC" w:rsidRPr="00326815">
        <w:trPr>
          <w:trHeight w:val="136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CBC" w:rsidRPr="00326815">
        <w:trPr>
          <w:trHeight w:val="202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C" w:rsidRPr="00326815">
        <w:trPr>
          <w:trHeight w:val="281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C" w:rsidRPr="00326815">
        <w:trPr>
          <w:trHeight w:val="182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4CBC" w:rsidRPr="00326815">
        <w:trPr>
          <w:trHeight w:val="233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CBC" w:rsidRPr="00326815">
        <w:trPr>
          <w:trHeight w:val="134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C" w:rsidRPr="00326815">
        <w:trPr>
          <w:trHeight w:val="214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CBC" w:rsidRPr="00326815">
        <w:trPr>
          <w:trHeight w:val="819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Значение физики для объяснения мира и развития производительных сил общества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BC" w:rsidRPr="00326815" w:rsidTr="002C74C0">
        <w:trPr>
          <w:trHeight w:val="691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CBC" w:rsidRPr="00326815">
        <w:trPr>
          <w:trHeight w:val="460"/>
        </w:trPr>
        <w:tc>
          <w:tcPr>
            <w:tcW w:w="818" w:type="dxa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3" w:type="dxa"/>
            <w:vAlign w:val="bottom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9C4CBC" w:rsidRPr="00326815" w:rsidRDefault="002C74C0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9C4CBC" w:rsidRPr="00326815" w:rsidRDefault="009C4CBC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C4CBC" w:rsidRPr="00F728F6" w:rsidRDefault="009C4CBC" w:rsidP="009349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4CBC" w:rsidRDefault="009C4CBC" w:rsidP="009349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9C4CBC" w:rsidRDefault="009C4CBC" w:rsidP="009349F2">
      <w:pPr>
        <w:rPr>
          <w:b/>
          <w:bCs/>
          <w:sz w:val="28"/>
          <w:szCs w:val="28"/>
        </w:rPr>
      </w:pPr>
      <w:r w:rsidRPr="00123BF5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9C4CBC" w:rsidRDefault="009C4CBC" w:rsidP="009349F2">
      <w:pPr>
        <w:rPr>
          <w:b/>
          <w:bCs/>
          <w:sz w:val="28"/>
          <w:szCs w:val="28"/>
        </w:rPr>
      </w:pPr>
    </w:p>
    <w:p w:rsidR="009C4CBC" w:rsidRDefault="009C4CBC" w:rsidP="009349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4CBC" w:rsidRDefault="009C4CBC" w:rsidP="009349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4CBC" w:rsidRDefault="009C4CBC" w:rsidP="009349F2">
      <w:pPr>
        <w:rPr>
          <w:b/>
          <w:bCs/>
          <w:sz w:val="28"/>
          <w:szCs w:val="28"/>
        </w:rPr>
      </w:pPr>
    </w:p>
    <w:p w:rsidR="009C4CBC" w:rsidRPr="00AF1854" w:rsidRDefault="009C4CBC" w:rsidP="009349F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F1854">
        <w:rPr>
          <w:rFonts w:ascii="Times New Roman" w:hAnsi="Times New Roman" w:cs="Times New Roman"/>
          <w:b/>
          <w:bCs/>
          <w:sz w:val="28"/>
          <w:szCs w:val="24"/>
        </w:rPr>
        <w:lastRenderedPageBreak/>
        <w:t>Календарно-тематическое планирование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6095"/>
        <w:gridCol w:w="992"/>
        <w:gridCol w:w="6237"/>
        <w:gridCol w:w="1418"/>
      </w:tblGrid>
      <w:tr w:rsidR="00724144" w:rsidRPr="00710689" w:rsidTr="00710689">
        <w:trPr>
          <w:trHeight w:val="2069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4144" w:rsidRPr="00710689" w:rsidRDefault="00724144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144" w:rsidRPr="00710689" w:rsidRDefault="00724144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proofErr w:type="spellEnd"/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24144" w:rsidRPr="00710689" w:rsidRDefault="00724144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724144" w:rsidRPr="00710689" w:rsidRDefault="00724144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144" w:rsidRPr="00710689" w:rsidRDefault="00724144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144" w:rsidRPr="00710689" w:rsidRDefault="00724144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144" w:rsidRPr="00710689" w:rsidRDefault="00724144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(знать/понимать/уметь)</w:t>
            </w:r>
          </w:p>
        </w:tc>
        <w:tc>
          <w:tcPr>
            <w:tcW w:w="1418" w:type="dxa"/>
          </w:tcPr>
          <w:p w:rsidR="00724144" w:rsidRPr="00710689" w:rsidRDefault="00724144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контроля. Практика</w:t>
            </w:r>
          </w:p>
        </w:tc>
      </w:tr>
      <w:tr w:rsidR="00724144" w:rsidRPr="00710689" w:rsidTr="00710689">
        <w:trPr>
          <w:trHeight w:val="38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724144" w:rsidRPr="00710689" w:rsidRDefault="005565A5" w:rsidP="00556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44" w:rsidRPr="00710689" w:rsidTr="00710689">
        <w:trPr>
          <w:trHeight w:val="38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/Б в кабинете физики</w:t>
            </w: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Повторение.</w:t>
            </w: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Электрическое поле</w:t>
            </w:r>
          </w:p>
        </w:tc>
        <w:tc>
          <w:tcPr>
            <w:tcW w:w="992" w:type="dxa"/>
          </w:tcPr>
          <w:p w:rsidR="00724144" w:rsidRPr="00710689" w:rsidRDefault="005565A5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144" w:rsidRPr="00710689" w:rsidRDefault="002C74C0" w:rsidP="00920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понятие </w:t>
            </w:r>
            <w:proofErr w:type="spellStart"/>
            <w:r w:rsidRPr="00710689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710689">
              <w:rPr>
                <w:rFonts w:ascii="Times New Roman" w:hAnsi="Times New Roman" w:cs="Times New Roman"/>
                <w:bCs/>
                <w:sz w:val="24"/>
                <w:szCs w:val="24"/>
              </w:rPr>
              <w:t>. поля и его характеристики</w:t>
            </w:r>
          </w:p>
        </w:tc>
        <w:tc>
          <w:tcPr>
            <w:tcW w:w="1418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724144" w:rsidRPr="00710689" w:rsidTr="00710689">
        <w:trPr>
          <w:trHeight w:val="38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Электрическое поле</w:t>
            </w:r>
          </w:p>
        </w:tc>
        <w:tc>
          <w:tcPr>
            <w:tcW w:w="992" w:type="dxa"/>
          </w:tcPr>
          <w:p w:rsidR="00724144" w:rsidRPr="00710689" w:rsidRDefault="00724144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144" w:rsidRPr="00710689" w:rsidRDefault="002C74C0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при решении задач</w:t>
            </w:r>
          </w:p>
        </w:tc>
        <w:tc>
          <w:tcPr>
            <w:tcW w:w="1418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A5A1E" w:rsidRPr="00710689" w:rsidTr="007A5A1E">
        <w:trPr>
          <w:trHeight w:val="380"/>
        </w:trPr>
        <w:tc>
          <w:tcPr>
            <w:tcW w:w="15382" w:type="dxa"/>
            <w:gridSpan w:val="5"/>
            <w:vAlign w:val="center"/>
          </w:tcPr>
          <w:p w:rsidR="007A5A1E" w:rsidRPr="00710689" w:rsidRDefault="007A5A1E" w:rsidP="00EA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 (продолжение)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EA6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72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724144" w:rsidRPr="00710689" w:rsidTr="00710689">
        <w:trPr>
          <w:trHeight w:val="38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992" w:type="dxa"/>
          </w:tcPr>
          <w:p w:rsidR="00724144" w:rsidRPr="00710689" w:rsidRDefault="005565A5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44" w:rsidRPr="00710689" w:rsidTr="00710689">
        <w:trPr>
          <w:trHeight w:val="34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 Магнитная индукция. Линии магнитной индукции</w:t>
            </w:r>
          </w:p>
        </w:tc>
        <w:tc>
          <w:tcPr>
            <w:tcW w:w="992" w:type="dxa"/>
          </w:tcPr>
          <w:p w:rsidR="00724144" w:rsidRPr="00710689" w:rsidRDefault="005565A5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144" w:rsidRPr="00710689" w:rsidRDefault="00724144" w:rsidP="00724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Объяснять опыт Эрстеда. Вычислять индукцию магнитного поля прямолинейного проводника с током</w:t>
            </w:r>
          </w:p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</w:p>
        </w:tc>
      </w:tr>
      <w:tr w:rsidR="00FE343A" w:rsidRPr="00710689" w:rsidTr="00710689">
        <w:trPr>
          <w:trHeight w:val="360"/>
        </w:trPr>
        <w:tc>
          <w:tcPr>
            <w:tcW w:w="640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Модуль вектора магнитной индукции. Сила Ампера. </w:t>
            </w:r>
            <w:r w:rsidRPr="00710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Лабораторная работа №1</w:t>
            </w:r>
            <w:r w:rsidRPr="00710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«Наблюдение действия магнитного поля на ток»</w:t>
            </w:r>
          </w:p>
        </w:tc>
        <w:tc>
          <w:tcPr>
            <w:tcW w:w="992" w:type="dxa"/>
          </w:tcPr>
          <w:p w:rsidR="00FE343A" w:rsidRPr="00710689" w:rsidRDefault="00FE343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E343A" w:rsidRPr="00710689" w:rsidRDefault="00FE343A" w:rsidP="00AF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и направление силы Ампера. Иметь 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о действии магнитного поля на проводник с током.</w:t>
            </w:r>
          </w:p>
          <w:p w:rsidR="00FE343A" w:rsidRPr="00710689" w:rsidRDefault="00FE343A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3A" w:rsidRPr="00710689" w:rsidRDefault="00FE343A" w:rsidP="00AF185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-Л/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24144" w:rsidRPr="00710689" w:rsidTr="00710689">
        <w:trPr>
          <w:trHeight w:val="34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24144" w:rsidRPr="00710689" w:rsidRDefault="00FE343A" w:rsidP="00FE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закона Ампера. </w:t>
            </w:r>
            <w:r w:rsidR="00724144"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992" w:type="dxa"/>
          </w:tcPr>
          <w:p w:rsidR="00724144" w:rsidRPr="00710689" w:rsidRDefault="00724144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144" w:rsidRPr="00710689" w:rsidRDefault="00FE343A" w:rsidP="00FE3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как применяется сила Ампера</w:t>
            </w:r>
          </w:p>
        </w:tc>
        <w:tc>
          <w:tcPr>
            <w:tcW w:w="1418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724144" w:rsidRPr="00710689" w:rsidTr="00710689">
        <w:trPr>
          <w:trHeight w:val="36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24144" w:rsidRPr="00710689" w:rsidRDefault="00FE343A" w:rsidP="002C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магнитного поля на движущийся 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электрический заряд. С</w:t>
            </w:r>
            <w:r w:rsidR="00724144"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ила Лоренца. </w:t>
            </w:r>
          </w:p>
        </w:tc>
        <w:tc>
          <w:tcPr>
            <w:tcW w:w="992" w:type="dxa"/>
          </w:tcPr>
          <w:p w:rsidR="00724144" w:rsidRPr="00710689" w:rsidRDefault="00724144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FE343A" w:rsidRPr="00710689" w:rsidRDefault="00FE343A" w:rsidP="00FE3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Находить значение и направление силы Лоренца</w:t>
            </w:r>
          </w:p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</w:tr>
      <w:tr w:rsidR="00724144" w:rsidRPr="00710689" w:rsidTr="00710689">
        <w:trPr>
          <w:trHeight w:val="36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724144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свойства вещества. </w:t>
            </w:r>
            <w:r w:rsidR="00724144" w:rsidRPr="0071068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724144" w:rsidRPr="00710689" w:rsidRDefault="00724144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144" w:rsidRPr="00710689" w:rsidRDefault="00FE343A" w:rsidP="00FE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и направление силы Ампера и силы Лоренца. Иметь 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о магнитных свойствах вещества</w:t>
            </w:r>
          </w:p>
        </w:tc>
        <w:tc>
          <w:tcPr>
            <w:tcW w:w="1418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724144" w:rsidRPr="00710689" w:rsidTr="00710689">
        <w:trPr>
          <w:trHeight w:val="36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«Магнит</w:t>
            </w:r>
            <w:r w:rsidR="007A5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ое поле» </w:t>
            </w:r>
          </w:p>
        </w:tc>
        <w:tc>
          <w:tcPr>
            <w:tcW w:w="992" w:type="dxa"/>
          </w:tcPr>
          <w:p w:rsidR="00724144" w:rsidRPr="00710689" w:rsidRDefault="00724144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144" w:rsidRPr="00710689" w:rsidRDefault="00FE343A" w:rsidP="00FE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при решении задач</w:t>
            </w:r>
          </w:p>
        </w:tc>
        <w:tc>
          <w:tcPr>
            <w:tcW w:w="1418" w:type="dxa"/>
          </w:tcPr>
          <w:p w:rsidR="00724144" w:rsidRPr="00710689" w:rsidRDefault="00FE343A" w:rsidP="006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24144" w:rsidRPr="00710689" w:rsidTr="00710689">
        <w:trPr>
          <w:trHeight w:val="340"/>
        </w:trPr>
        <w:tc>
          <w:tcPr>
            <w:tcW w:w="640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4144" w:rsidRPr="00710689" w:rsidRDefault="00724144" w:rsidP="00E63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992" w:type="dxa"/>
          </w:tcPr>
          <w:p w:rsidR="00724144" w:rsidRPr="00EA6C41" w:rsidRDefault="00FE343A" w:rsidP="00AF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4144" w:rsidRPr="00710689" w:rsidRDefault="00724144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43A" w:rsidRPr="00710689" w:rsidTr="00710689">
        <w:trPr>
          <w:trHeight w:val="839"/>
        </w:trPr>
        <w:tc>
          <w:tcPr>
            <w:tcW w:w="640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Магнитный поток. Открытие явления электромагнитной индукции. Закон ЭМИ</w:t>
            </w:r>
          </w:p>
        </w:tc>
        <w:tc>
          <w:tcPr>
            <w:tcW w:w="992" w:type="dxa"/>
          </w:tcPr>
          <w:p w:rsidR="00FE343A" w:rsidRPr="00EA6C41" w:rsidRDefault="00FE343A" w:rsidP="00AF1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E343A" w:rsidRPr="00710689" w:rsidRDefault="00FE343A" w:rsidP="00AF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понятие «магнитный поток». Вычислять магнитный поток</w:t>
            </w:r>
          </w:p>
          <w:p w:rsidR="002C74C0" w:rsidRPr="00710689" w:rsidRDefault="00FE343A" w:rsidP="00FE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суть явления электромагнитная индукция, </w:t>
            </w:r>
          </w:p>
        </w:tc>
        <w:tc>
          <w:tcPr>
            <w:tcW w:w="1418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FE343A" w:rsidRPr="00710689" w:rsidTr="00710689">
        <w:trPr>
          <w:trHeight w:val="340"/>
        </w:trPr>
        <w:tc>
          <w:tcPr>
            <w:tcW w:w="640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индукционного тока. Правило  Ленца.</w:t>
            </w:r>
          </w:p>
        </w:tc>
        <w:tc>
          <w:tcPr>
            <w:tcW w:w="992" w:type="dxa"/>
          </w:tcPr>
          <w:p w:rsidR="00FE343A" w:rsidRPr="00710689" w:rsidRDefault="00FE343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E343A" w:rsidRPr="00710689" w:rsidRDefault="00FE343A" w:rsidP="00FE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правило Ленца, применять его при решении задач.</w:t>
            </w:r>
          </w:p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E343A" w:rsidRPr="00710689" w:rsidTr="00710689">
        <w:trPr>
          <w:trHeight w:val="360"/>
        </w:trPr>
        <w:tc>
          <w:tcPr>
            <w:tcW w:w="640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Лабораторная работа №2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0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«Изучение явления электромагнитной индукции».</w:t>
            </w:r>
          </w:p>
        </w:tc>
        <w:tc>
          <w:tcPr>
            <w:tcW w:w="992" w:type="dxa"/>
          </w:tcPr>
          <w:p w:rsidR="00FE343A" w:rsidRPr="00710689" w:rsidRDefault="00FE343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E343A" w:rsidRPr="00710689" w:rsidRDefault="00FE343A" w:rsidP="002C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</w:tc>
        <w:tc>
          <w:tcPr>
            <w:tcW w:w="1418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E343A" w:rsidRPr="00710689" w:rsidTr="00710689">
        <w:trPr>
          <w:trHeight w:val="320"/>
        </w:trPr>
        <w:tc>
          <w:tcPr>
            <w:tcW w:w="640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FE343A" w:rsidRPr="00710689" w:rsidRDefault="00FE343A" w:rsidP="00E63956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  ЭДС индукции в движущихся проводниках</w:t>
            </w:r>
          </w:p>
        </w:tc>
        <w:tc>
          <w:tcPr>
            <w:tcW w:w="992" w:type="dxa"/>
          </w:tcPr>
          <w:p w:rsidR="00FE343A" w:rsidRPr="00710689" w:rsidRDefault="00FE343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E343A" w:rsidRPr="00710689" w:rsidRDefault="005565A5" w:rsidP="0055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закон ЭМИ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 решении задач</w:t>
            </w:r>
          </w:p>
        </w:tc>
        <w:tc>
          <w:tcPr>
            <w:tcW w:w="1418" w:type="dxa"/>
          </w:tcPr>
          <w:p w:rsidR="00FE343A" w:rsidRPr="00710689" w:rsidRDefault="00FE343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</w:tr>
      <w:tr w:rsidR="005565A5" w:rsidRPr="00710689" w:rsidTr="00710689">
        <w:trPr>
          <w:trHeight w:val="18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AF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Понимать суть явления самоиндукции.</w:t>
            </w:r>
          </w:p>
          <w:p w:rsidR="005565A5" w:rsidRPr="00710689" w:rsidRDefault="005565A5" w:rsidP="00AF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565A5" w:rsidRPr="00710689" w:rsidTr="00710689">
        <w:trPr>
          <w:trHeight w:val="28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Энергия магнитного  поля тока. Электромагнитное поле. 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AF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Вычислять энергию магнитного поля.</w:t>
            </w:r>
          </w:p>
          <w:p w:rsidR="005565A5" w:rsidRPr="00710689" w:rsidRDefault="005565A5" w:rsidP="00AF185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A5" w:rsidRPr="00710689" w:rsidRDefault="005565A5" w:rsidP="00920C96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</w:tr>
      <w:tr w:rsidR="005565A5" w:rsidRPr="00710689" w:rsidTr="00710689">
        <w:trPr>
          <w:trHeight w:val="34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«Электромагнитная индукция». </w:t>
            </w:r>
            <w:r w:rsidRPr="00710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</w:p>
        </w:tc>
      </w:tr>
      <w:tr w:rsidR="005565A5" w:rsidRPr="00710689" w:rsidTr="00710689">
        <w:trPr>
          <w:trHeight w:val="36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565A5" w:rsidRPr="00710689" w:rsidRDefault="005565A5" w:rsidP="00E6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Контрольная работа №2 по теме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 индукция »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5565A5" w:rsidRPr="00710689" w:rsidRDefault="002C74C0" w:rsidP="006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A5A1E" w:rsidRPr="00710689" w:rsidTr="007A5A1E">
        <w:trPr>
          <w:trHeight w:val="320"/>
        </w:trPr>
        <w:tc>
          <w:tcPr>
            <w:tcW w:w="15382" w:type="dxa"/>
            <w:gridSpan w:val="5"/>
            <w:vAlign w:val="center"/>
          </w:tcPr>
          <w:p w:rsidR="007A5A1E" w:rsidRPr="007A5A1E" w:rsidRDefault="007A5A1E" w:rsidP="007A5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9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Колебания и волны   (18 ч)</w:t>
            </w:r>
          </w:p>
        </w:tc>
      </w:tr>
      <w:tr w:rsidR="005565A5" w:rsidRPr="00710689" w:rsidTr="00710689">
        <w:trPr>
          <w:trHeight w:val="39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565A5" w:rsidRPr="00710689" w:rsidRDefault="005565A5" w:rsidP="00E63956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колебания</w:t>
            </w:r>
          </w:p>
        </w:tc>
        <w:tc>
          <w:tcPr>
            <w:tcW w:w="992" w:type="dxa"/>
          </w:tcPr>
          <w:p w:rsidR="005565A5" w:rsidRPr="00EA6C41" w:rsidRDefault="005565A5" w:rsidP="00AF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A5" w:rsidRPr="00710689" w:rsidTr="00710689">
        <w:trPr>
          <w:trHeight w:val="36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Виды. Характеристики Математический маятник</w:t>
            </w:r>
          </w:p>
        </w:tc>
        <w:tc>
          <w:tcPr>
            <w:tcW w:w="992" w:type="dxa"/>
          </w:tcPr>
          <w:p w:rsidR="005565A5" w:rsidRPr="00EA6C41" w:rsidRDefault="005565A5" w:rsidP="00AF18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понятие свободных и вынужденных колебаний. Условия их возникновения.</w:t>
            </w:r>
          </w:p>
          <w:p w:rsidR="005565A5" w:rsidRPr="00710689" w:rsidRDefault="005565A5" w:rsidP="00556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характеристики колебательного движения.</w:t>
            </w:r>
          </w:p>
          <w:p w:rsidR="005565A5" w:rsidRPr="00710689" w:rsidRDefault="005565A5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565A5" w:rsidRPr="00710689" w:rsidTr="00710689">
        <w:trPr>
          <w:trHeight w:val="34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565A5" w:rsidRPr="00710689" w:rsidRDefault="005565A5" w:rsidP="00E6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Гармонические колебания. Решение задач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565A5" w:rsidRPr="00710689" w:rsidTr="00710689">
        <w:trPr>
          <w:trHeight w:val="941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565A5" w:rsidRPr="00710689" w:rsidRDefault="005565A5" w:rsidP="00C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энергии при гармонических колебаниях. Вынужденные колебания. Резонанс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задач; Знать/понимать смысл   резонанса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5565A5" w:rsidRPr="00710689" w:rsidTr="00710689">
        <w:trPr>
          <w:trHeight w:val="1226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10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Лабораторная работа №3</w:t>
            </w:r>
            <w:r w:rsidRPr="00710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«Определение ускорения свободного падения при помощи маятника» Самостоятельная работа по теме «Механические колебания»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2C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характеристики колебательного движения, уметь определять ускорение свободного падения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565A5" w:rsidRPr="00710689" w:rsidTr="00710689">
        <w:trPr>
          <w:trHeight w:val="42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565A5" w:rsidRPr="00710689" w:rsidRDefault="005565A5" w:rsidP="00C315A2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992" w:type="dxa"/>
          </w:tcPr>
          <w:p w:rsidR="005565A5" w:rsidRPr="00EA6C41" w:rsidRDefault="005565A5" w:rsidP="00AF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5A5" w:rsidRPr="00710689" w:rsidTr="00710689">
        <w:trPr>
          <w:trHeight w:val="34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Свободные колебания в колебательном контуре. Превращение энергии при электромагнитных колебаниях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механизме свободных колебаний. Понимать природу электромагнитных колебаний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565A5" w:rsidRPr="00710689" w:rsidTr="00710689">
        <w:trPr>
          <w:trHeight w:val="36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Период свободных электрических колебаний. Переменный электрический ток.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2C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уравнение гармонических электромагнитных колебаний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нать понятие «переменный ток</w:t>
            </w:r>
          </w:p>
          <w:p w:rsidR="005565A5" w:rsidRPr="00710689" w:rsidRDefault="005565A5" w:rsidP="00AF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565A5" w:rsidRPr="00710689" w:rsidTr="00710689">
        <w:trPr>
          <w:trHeight w:val="34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сопротивление. Действующее значение силы тока и напряжения. 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2C7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понятие «активного сопротивления». Вычислять емкостное сопротивление. Вычислять индуктивное сопротивление.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565A5" w:rsidRPr="00710689" w:rsidTr="00710689">
        <w:trPr>
          <w:trHeight w:val="36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95" w:type="dxa"/>
          </w:tcPr>
          <w:p w:rsidR="005565A5" w:rsidRPr="00710689" w:rsidRDefault="005565A5" w:rsidP="00C3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Емкость и  индуктивность в цепи переменного тока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556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Вычислять емкостное сопротивление. Вычислять индуктивное сопротивление.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5565A5" w:rsidRPr="00710689" w:rsidTr="00710689">
        <w:trPr>
          <w:trHeight w:val="34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 Генератор на транзисторах.  Автоколебания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55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резонансе в колебательном контуре. Представлять, какую роль играет колебательный контур в радиоприеме.</w:t>
            </w:r>
          </w:p>
          <w:p w:rsidR="005565A5" w:rsidRPr="00710689" w:rsidRDefault="005565A5" w:rsidP="0055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автоколебательных системах.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565A5" w:rsidRPr="00710689" w:rsidTr="00710689">
        <w:trPr>
          <w:trHeight w:val="36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565A5" w:rsidRPr="00710689" w:rsidRDefault="005565A5" w:rsidP="00C3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использование электрической энергии. Трансформатор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принципиальное устройство генератора. </w:t>
            </w:r>
            <w:r w:rsidR="00F2204B" w:rsidRPr="00710689">
              <w:rPr>
                <w:rFonts w:ascii="Times New Roman" w:hAnsi="Times New Roman" w:cs="Times New Roman"/>
                <w:sz w:val="24"/>
                <w:szCs w:val="24"/>
              </w:rPr>
              <w:t>Понимать принципы передачи и производства электрической энергии. Знать области использования электрической энергии</w:t>
            </w:r>
            <w:proofErr w:type="gramStart"/>
            <w:r w:rsidR="00F2204B"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Понимать принцип действия трансформатора.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565A5" w:rsidRPr="00710689" w:rsidTr="00710689">
        <w:trPr>
          <w:trHeight w:val="36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5565A5" w:rsidRPr="00710689" w:rsidRDefault="00F2204B" w:rsidP="006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565A5" w:rsidRPr="00710689" w:rsidTr="00710689">
        <w:trPr>
          <w:trHeight w:val="703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5565A5" w:rsidRPr="00710689" w:rsidRDefault="005565A5" w:rsidP="0092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№ 3  по теме «Электромагнитные колебания»</w:t>
            </w:r>
          </w:p>
        </w:tc>
        <w:tc>
          <w:tcPr>
            <w:tcW w:w="992" w:type="dxa"/>
          </w:tcPr>
          <w:p w:rsidR="005565A5" w:rsidRPr="00710689" w:rsidRDefault="005565A5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5565A5" w:rsidRPr="00710689" w:rsidRDefault="00F2204B" w:rsidP="006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565A5" w:rsidRPr="00710689" w:rsidTr="00710689">
        <w:trPr>
          <w:trHeight w:val="320"/>
        </w:trPr>
        <w:tc>
          <w:tcPr>
            <w:tcW w:w="640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565A5" w:rsidRPr="00710689" w:rsidRDefault="005565A5" w:rsidP="00C315A2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 и электромагнитные волны</w:t>
            </w:r>
          </w:p>
        </w:tc>
        <w:tc>
          <w:tcPr>
            <w:tcW w:w="992" w:type="dxa"/>
          </w:tcPr>
          <w:p w:rsidR="005565A5" w:rsidRPr="00EA6C41" w:rsidRDefault="00F2204B" w:rsidP="00AF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65A5" w:rsidRPr="00710689" w:rsidRDefault="005565A5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04B" w:rsidRPr="00710689" w:rsidTr="00710689">
        <w:trPr>
          <w:trHeight w:val="18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Волновые явления. Распространение механических волн. Длина волны. Скорость волны.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понимать смысл физических понятий механическая волна, период волны, длина, скорость волны</w:t>
            </w:r>
          </w:p>
          <w:p w:rsidR="00F2204B" w:rsidRPr="00710689" w:rsidRDefault="00F2204B" w:rsidP="00AF185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F2204B" w:rsidRPr="00710689" w:rsidTr="00710689">
        <w:trPr>
          <w:trHeight w:val="28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Волны в среде. Звуковые волны.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AF1854">
            <w:p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понимать смысл физических понятий звуковая волна, принцип распространения  волн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2204B" w:rsidRPr="00710689" w:rsidTr="00710689">
        <w:trPr>
          <w:trHeight w:val="34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Излучение электромагнитных волн. Плотность потока электромагнитного излучения.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Понимать процессы в опытах Герца. Представлять процесс получения электромагнитных волн. Представлять идеи теории Максвелла.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F2204B" w:rsidRPr="00710689" w:rsidTr="00710689">
        <w:trPr>
          <w:trHeight w:val="36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А.С.Поповым.  Принцип радиосвязи. Модуляция и детектирование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Называть диапазоны длин волн для каждого участка. Различать виды радиосвязи. Усвоить принципы радиопередачи и радиоприема.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2204B" w:rsidRPr="00710689" w:rsidTr="00710689">
        <w:trPr>
          <w:trHeight w:val="34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электромагнитных волн. Радиоволны. Радиолокация. 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F2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Понимать принципы радиолокации. Знать свойства ЭМВ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F2204B" w:rsidRPr="00710689" w:rsidTr="00710689">
        <w:trPr>
          <w:trHeight w:val="36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F2204B" w:rsidRPr="00710689" w:rsidRDefault="00F2204B" w:rsidP="00C315A2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«Колебания и волны». Самостоятельная работа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F2204B" w:rsidRPr="00710689" w:rsidRDefault="00F2204B" w:rsidP="006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42B0" w:rsidRPr="00710689" w:rsidTr="002742B0">
        <w:trPr>
          <w:trHeight w:val="607"/>
        </w:trPr>
        <w:tc>
          <w:tcPr>
            <w:tcW w:w="15382" w:type="dxa"/>
            <w:gridSpan w:val="5"/>
            <w:vAlign w:val="center"/>
          </w:tcPr>
          <w:p w:rsidR="002742B0" w:rsidRPr="00710689" w:rsidRDefault="002742B0" w:rsidP="002742B0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Оптика.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(15 ч)</w:t>
            </w:r>
          </w:p>
        </w:tc>
      </w:tr>
      <w:tr w:rsidR="001D0B55" w:rsidRPr="00710689" w:rsidTr="00CB6822">
        <w:trPr>
          <w:trHeight w:val="417"/>
        </w:trPr>
        <w:tc>
          <w:tcPr>
            <w:tcW w:w="15382" w:type="dxa"/>
            <w:gridSpan w:val="5"/>
          </w:tcPr>
          <w:p w:rsidR="001D0B55" w:rsidRPr="00710689" w:rsidRDefault="001D0B55" w:rsidP="001D0B55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волны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F2204B" w:rsidRPr="00710689" w:rsidTr="00710689">
        <w:trPr>
          <w:trHeight w:val="16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света. Принцип Гюйгенса. Закон отражения света.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понятие луча. Представлять свет как поток частиц и как волну. Объяснять процесс отражения. Формулировать принцип Гюйгенса и его уточнением Френелем. Объяснять полное внутреннее отражение.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F2204B" w:rsidRPr="00710689" w:rsidTr="00710689">
        <w:trPr>
          <w:trHeight w:val="44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Закон преломления света. Полное внутреннее отражение.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Объяснять процесс преломления. Понимать физический смысл показателя преломления света.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2204B" w:rsidRPr="00710689" w:rsidTr="00710689">
        <w:trPr>
          <w:trHeight w:val="34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06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№4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показателя преломления стекла» Решение задач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F2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показатель преломления.</w:t>
            </w:r>
          </w:p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2204B" w:rsidRPr="00710689" w:rsidTr="00710689">
        <w:trPr>
          <w:trHeight w:val="16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изображения в линзе. Формула тонкой линзы. Увеличение линзы.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Распознавать рассеивающие и собирающие линзы. Находить фокусное расстояние и оптическую силу линзы.</w:t>
            </w:r>
          </w:p>
          <w:p w:rsidR="00F2204B" w:rsidRPr="00710689" w:rsidRDefault="00F2204B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Строить изображения в линзах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нать формулу тонкой линзы. Применять ее для решения задач.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F2204B" w:rsidRPr="00710689" w:rsidTr="00710689">
        <w:trPr>
          <w:trHeight w:val="1184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№5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оптической силы и фокусного   расстояния собирающей линзы».</w:t>
            </w:r>
          </w:p>
          <w:p w:rsidR="00F2204B" w:rsidRPr="00710689" w:rsidRDefault="00F2204B" w:rsidP="00F2204B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Уметь определять фокусное расстояние и оптическую силу линзы</w:t>
            </w:r>
          </w:p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Строить изображения в линзах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нать формулу тонкой линзы. Применять ее для решения задач.</w:t>
            </w:r>
          </w:p>
        </w:tc>
        <w:tc>
          <w:tcPr>
            <w:tcW w:w="1418" w:type="dxa"/>
          </w:tcPr>
          <w:p w:rsidR="00F2204B" w:rsidRPr="00710689" w:rsidRDefault="00F2204B" w:rsidP="00F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04B" w:rsidRPr="00710689" w:rsidTr="00710689">
        <w:trPr>
          <w:trHeight w:val="869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 w:rsidR="002742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Дисперсия света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F780A" w:rsidRPr="00710689" w:rsidRDefault="00F2204B" w:rsidP="00BF7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формулу тонкой линзы. Применять ее для решения задач.</w:t>
            </w:r>
            <w:r w:rsidR="00BF780A"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проявления дисперсии.</w:t>
            </w:r>
          </w:p>
          <w:p w:rsidR="00BF780A" w:rsidRPr="00710689" w:rsidRDefault="00BF780A" w:rsidP="005B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Определять различие в скоростях света.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F780A" w:rsidRPr="00710689" w:rsidTr="00710689">
        <w:trPr>
          <w:trHeight w:val="32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BF780A" w:rsidRPr="00710689" w:rsidRDefault="00BF780A" w:rsidP="005E15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Интерференция механических волн и света. Применения интерференция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Объяснять проявления интерференции. Знать применения интерференции.</w:t>
            </w:r>
          </w:p>
          <w:p w:rsidR="00BF780A" w:rsidRPr="00710689" w:rsidRDefault="00BF780A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F2204B" w:rsidRPr="00710689" w:rsidTr="00710689">
        <w:trPr>
          <w:trHeight w:val="280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F2204B" w:rsidRPr="00710689" w:rsidRDefault="00F2204B" w:rsidP="005E1507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Дифракция света. Дифракционная решетка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BF7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Представлять явление дифракции.</w:t>
            </w:r>
          </w:p>
          <w:p w:rsidR="00F2204B" w:rsidRPr="00710689" w:rsidRDefault="00BF780A" w:rsidP="00BF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Представлять устройство и применение дифракционной решетки.</w:t>
            </w:r>
            <w:r w:rsidR="007A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Использовать дифракционную решетку для измерения длины волны.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2204B" w:rsidRPr="00710689" w:rsidTr="00710689">
        <w:trPr>
          <w:trHeight w:val="1129"/>
        </w:trPr>
        <w:tc>
          <w:tcPr>
            <w:tcW w:w="640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6095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№6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длины световой волны» Поляризация света</w:t>
            </w:r>
          </w:p>
        </w:tc>
        <w:tc>
          <w:tcPr>
            <w:tcW w:w="992" w:type="dxa"/>
          </w:tcPr>
          <w:p w:rsidR="00F2204B" w:rsidRPr="00710689" w:rsidRDefault="00F2204B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2204B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дифракционную решетку для измерения длины волны. Иметь представление о </w:t>
            </w:r>
            <w:proofErr w:type="spell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поперечности</w:t>
            </w:r>
            <w:proofErr w:type="spell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 и поляризации света</w:t>
            </w:r>
          </w:p>
        </w:tc>
        <w:tc>
          <w:tcPr>
            <w:tcW w:w="1418" w:type="dxa"/>
          </w:tcPr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204B" w:rsidRPr="00710689" w:rsidRDefault="00F2204B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80A" w:rsidRPr="00710689" w:rsidTr="00710689">
        <w:trPr>
          <w:trHeight w:val="28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BF780A" w:rsidRPr="00710689" w:rsidRDefault="00BF780A" w:rsidP="005B45A5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 « Оптика». Подготовка к контрольной работе.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BF780A" w:rsidRPr="00710689" w:rsidRDefault="00BF780A" w:rsidP="006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F780A" w:rsidRPr="00710689" w:rsidTr="00710689">
        <w:trPr>
          <w:trHeight w:val="28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Контрольная раб</w:t>
            </w:r>
            <w:r w:rsidR="005E1507"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ота №4 по теме «Световые волны»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BF780A" w:rsidRPr="00710689" w:rsidRDefault="00BF780A" w:rsidP="006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742B0" w:rsidRPr="00710689" w:rsidTr="001D0B55">
        <w:trPr>
          <w:trHeight w:val="280"/>
        </w:trPr>
        <w:tc>
          <w:tcPr>
            <w:tcW w:w="15382" w:type="dxa"/>
            <w:gridSpan w:val="5"/>
            <w:vAlign w:val="center"/>
          </w:tcPr>
          <w:p w:rsidR="002742B0" w:rsidRPr="00710689" w:rsidRDefault="002742B0" w:rsidP="001D0B55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теории относительности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BF780A" w:rsidRPr="00710689" w:rsidTr="00710689">
        <w:trPr>
          <w:trHeight w:val="28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BF780A" w:rsidRPr="00710689" w:rsidRDefault="00BF780A" w:rsidP="00920C96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Постулаты теории относительности. Релятивистская динамика.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постулаты СТО. Знать/понимать смысл     относительности времени.   Знать границы применимости классической механики.   </w:t>
            </w:r>
          </w:p>
        </w:tc>
        <w:tc>
          <w:tcPr>
            <w:tcW w:w="1418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</w:p>
        </w:tc>
      </w:tr>
      <w:tr w:rsidR="00BF780A" w:rsidRPr="00710689" w:rsidTr="00710689">
        <w:trPr>
          <w:trHeight w:val="28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BF780A" w:rsidRPr="00710689" w:rsidRDefault="00BF780A" w:rsidP="00920C96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массой и энергией. </w:t>
            </w:r>
            <w:r w:rsidRPr="00710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          релятивистских формул массы и энергии.</w:t>
            </w:r>
          </w:p>
        </w:tc>
        <w:tc>
          <w:tcPr>
            <w:tcW w:w="1418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Повторительный</w:t>
            </w:r>
          </w:p>
        </w:tc>
      </w:tr>
      <w:tr w:rsidR="001D0B55" w:rsidRPr="00710689" w:rsidTr="00546351">
        <w:trPr>
          <w:trHeight w:val="327"/>
        </w:trPr>
        <w:tc>
          <w:tcPr>
            <w:tcW w:w="15382" w:type="dxa"/>
            <w:gridSpan w:val="5"/>
          </w:tcPr>
          <w:p w:rsidR="001D0B55" w:rsidRPr="00710689" w:rsidRDefault="001D0B55" w:rsidP="001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Излучение и </w:t>
            </w:r>
            <w:r w:rsidRPr="001D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спектры  </w:t>
            </w:r>
            <w:proofErr w:type="gramStart"/>
            <w:r w:rsidRPr="001D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D0B55">
              <w:rPr>
                <w:rFonts w:ascii="Times New Roman" w:hAnsi="Times New Roman" w:cs="Times New Roman"/>
                <w:b/>
                <w:sz w:val="24"/>
                <w:szCs w:val="24"/>
              </w:rPr>
              <w:t>2ч)</w:t>
            </w:r>
          </w:p>
        </w:tc>
      </w:tr>
      <w:tr w:rsidR="00BF780A" w:rsidRPr="00710689" w:rsidTr="00710689">
        <w:trPr>
          <w:trHeight w:val="28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95" w:type="dxa"/>
          </w:tcPr>
          <w:p w:rsidR="00BF780A" w:rsidRPr="00710689" w:rsidRDefault="00BF780A" w:rsidP="00920C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Виды излучений. Спектры и спектральные аппараты.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Различать виды излучений и спектров.</w:t>
            </w:r>
          </w:p>
          <w:p w:rsidR="00BF780A" w:rsidRPr="00710689" w:rsidRDefault="00BF780A" w:rsidP="00AF1854">
            <w:pPr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</w:p>
        </w:tc>
      </w:tr>
      <w:tr w:rsidR="00BF780A" w:rsidRPr="00710689" w:rsidTr="00710689">
        <w:trPr>
          <w:trHeight w:val="1198"/>
        </w:trPr>
        <w:tc>
          <w:tcPr>
            <w:tcW w:w="640" w:type="dxa"/>
          </w:tcPr>
          <w:p w:rsidR="00BF780A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излучений.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BF780A">
            <w:pPr>
              <w:tabs>
                <w:tab w:val="right" w:pos="5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свойства, методы получения, регистрации и область применения всех диапазонов длин волн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онимать результаты исследований различных видов излучений</w:t>
            </w:r>
          </w:p>
        </w:tc>
        <w:tc>
          <w:tcPr>
            <w:tcW w:w="1418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742B0" w:rsidRPr="00710689" w:rsidTr="002742B0">
        <w:trPr>
          <w:trHeight w:val="280"/>
        </w:trPr>
        <w:tc>
          <w:tcPr>
            <w:tcW w:w="15382" w:type="dxa"/>
            <w:gridSpan w:val="5"/>
            <w:vAlign w:val="center"/>
          </w:tcPr>
          <w:p w:rsidR="002742B0" w:rsidRPr="00710689" w:rsidRDefault="002742B0" w:rsidP="001D0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1D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D0B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0B55" w:rsidRPr="001D0B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D0B5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D0B55" w:rsidRPr="00710689" w:rsidTr="00AE46B6">
        <w:trPr>
          <w:trHeight w:val="280"/>
        </w:trPr>
        <w:tc>
          <w:tcPr>
            <w:tcW w:w="15382" w:type="dxa"/>
            <w:gridSpan w:val="5"/>
          </w:tcPr>
          <w:p w:rsidR="001D0B55" w:rsidRPr="00710689" w:rsidRDefault="001D0B55" w:rsidP="001D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Световые </w:t>
            </w:r>
            <w:r w:rsidRPr="001D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кванты </w:t>
            </w:r>
            <w:proofErr w:type="gramStart"/>
            <w:r w:rsidRPr="001D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D0B55">
              <w:rPr>
                <w:rFonts w:ascii="Times New Roman" w:hAnsi="Times New Roman" w:cs="Times New Roman"/>
                <w:b/>
                <w:sz w:val="24"/>
                <w:szCs w:val="24"/>
              </w:rPr>
              <w:t>4 ч)</w:t>
            </w:r>
          </w:p>
        </w:tc>
      </w:tr>
      <w:tr w:rsidR="00BF780A" w:rsidRPr="00710689" w:rsidTr="00710689">
        <w:trPr>
          <w:trHeight w:val="28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BF780A" w:rsidRPr="00710689" w:rsidRDefault="00BF780A" w:rsidP="00920C96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Фотоэффект. Уравнение Эйнштейна.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Представлять идею Планка о прерывистом характере испускания и поглощения света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Уметь вычислять энергию кванта по формуле Планка. Объяснять суть явления фотоэффекта.</w:t>
            </w:r>
          </w:p>
        </w:tc>
        <w:tc>
          <w:tcPr>
            <w:tcW w:w="1418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</w:p>
        </w:tc>
      </w:tr>
      <w:tr w:rsidR="00BF780A" w:rsidRPr="00710689" w:rsidTr="00710689">
        <w:trPr>
          <w:trHeight w:val="28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BF780A" w:rsidRPr="00710689" w:rsidRDefault="00BF780A" w:rsidP="00920C96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Фотоны. Применение фотоэффекта. Гипотеза де Бройля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Понимать смысл волны де Бройля. Уметь вычислять частоту, массу и импульс фотона</w:t>
            </w:r>
          </w:p>
        </w:tc>
        <w:tc>
          <w:tcPr>
            <w:tcW w:w="1418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-УО</w:t>
            </w:r>
          </w:p>
        </w:tc>
      </w:tr>
      <w:tr w:rsidR="00BF780A" w:rsidRPr="00710689" w:rsidTr="00710689">
        <w:trPr>
          <w:trHeight w:val="28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BF780A" w:rsidRPr="00710689" w:rsidRDefault="00BF780A" w:rsidP="005E1507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Давление света. Химическое действие света. Решение задач по теме «Световые кванты». П</w:t>
            </w:r>
            <w:r w:rsidR="005E1507" w:rsidRPr="00710689">
              <w:rPr>
                <w:rFonts w:ascii="Times New Roman" w:hAnsi="Times New Roman" w:cs="Times New Roman"/>
                <w:sz w:val="24"/>
                <w:szCs w:val="24"/>
              </w:rPr>
              <w:t>одготовка к контрольной работе.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давления света</w:t>
            </w:r>
          </w:p>
        </w:tc>
        <w:tc>
          <w:tcPr>
            <w:tcW w:w="1418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-СП</w:t>
            </w:r>
          </w:p>
        </w:tc>
      </w:tr>
      <w:tr w:rsidR="00BF780A" w:rsidRPr="00710689" w:rsidTr="00710689">
        <w:trPr>
          <w:trHeight w:val="280"/>
        </w:trPr>
        <w:tc>
          <w:tcPr>
            <w:tcW w:w="640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BF780A" w:rsidRPr="00710689" w:rsidRDefault="00BF780A" w:rsidP="005E1507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Контрольная работа №5  по теме</w:t>
            </w: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«Световые кванты». </w:t>
            </w:r>
          </w:p>
        </w:tc>
        <w:tc>
          <w:tcPr>
            <w:tcW w:w="992" w:type="dxa"/>
          </w:tcPr>
          <w:p w:rsidR="00BF780A" w:rsidRPr="00710689" w:rsidRDefault="00BF780A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F780A" w:rsidRPr="00710689" w:rsidRDefault="00BF780A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BF780A" w:rsidRPr="00710689" w:rsidRDefault="005E1507" w:rsidP="006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68274C" w:rsidRPr="00710689" w:rsidTr="001D0B55">
        <w:trPr>
          <w:trHeight w:val="280"/>
        </w:trPr>
        <w:tc>
          <w:tcPr>
            <w:tcW w:w="15382" w:type="dxa"/>
            <w:gridSpan w:val="5"/>
            <w:vAlign w:val="center"/>
          </w:tcPr>
          <w:p w:rsidR="0068274C" w:rsidRPr="00710689" w:rsidRDefault="0068274C" w:rsidP="001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Атомная физика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E1507" w:rsidRPr="00710689" w:rsidTr="00710689">
        <w:trPr>
          <w:trHeight w:val="28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Строение атома. Опыт Резерфорда.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строение атома по Резерфорду.</w:t>
            </w:r>
          </w:p>
          <w:p w:rsidR="005E1507" w:rsidRPr="00710689" w:rsidRDefault="005E1507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</w:p>
        </w:tc>
      </w:tr>
      <w:tr w:rsidR="005E1507" w:rsidRPr="00710689" w:rsidTr="00710689">
        <w:trPr>
          <w:trHeight w:val="28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5E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постулатов Бора. Применять их при решении задач. Применять второй постулат Бора для 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вычисления длины волны поглощенного кванта света. Вычислять длину волны излученного фотона при переходе атома с более высокого энергетического уровня на более </w:t>
            </w:r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-УО</w:t>
            </w:r>
          </w:p>
        </w:tc>
      </w:tr>
      <w:tr w:rsidR="005E1507" w:rsidRPr="00710689" w:rsidTr="00710689">
        <w:trPr>
          <w:trHeight w:val="28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Лазеры. </w:t>
            </w:r>
            <w:r w:rsidRPr="00710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применения лазеров.</w:t>
            </w:r>
          </w:p>
          <w:p w:rsidR="005E1507" w:rsidRPr="00710689" w:rsidRDefault="005E1507" w:rsidP="00AF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См/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1D0B55" w:rsidRPr="00710689" w:rsidTr="00245B47">
        <w:trPr>
          <w:trHeight w:val="280"/>
        </w:trPr>
        <w:tc>
          <w:tcPr>
            <w:tcW w:w="15382" w:type="dxa"/>
            <w:gridSpan w:val="5"/>
          </w:tcPr>
          <w:p w:rsidR="001D0B55" w:rsidRPr="00710689" w:rsidRDefault="001D0B55" w:rsidP="001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атомного ядра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E1507" w:rsidRPr="00710689" w:rsidTr="00710689">
        <w:trPr>
          <w:trHeight w:val="28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Методы регистрации элементарных частиц.</w:t>
            </w:r>
            <w:r w:rsidR="001D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Виды радиоактивных излучений.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Представлять методы наблюдения и регистрации элементарных частиц. Знать виды излучений</w:t>
            </w:r>
          </w:p>
          <w:p w:rsidR="005E1507" w:rsidRPr="00710689" w:rsidRDefault="005E1507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</w:p>
        </w:tc>
      </w:tr>
      <w:tr w:rsidR="005E1507" w:rsidRPr="00710689" w:rsidTr="00710689">
        <w:trPr>
          <w:trHeight w:val="28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 Закон радиоактивного распада. Период полураспада.  Изотопы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физический смысл величины – период полураспада. Применять закон радиоактивного распада при расчете числа </w:t>
            </w:r>
            <w:proofErr w:type="spell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нераспавшихся</w:t>
            </w:r>
            <w:proofErr w:type="spellEnd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ядер в любой момент времени.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</w:tr>
      <w:tr w:rsidR="005E1507" w:rsidRPr="00710689" w:rsidTr="00710689">
        <w:trPr>
          <w:trHeight w:val="28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Энергия связи ядер.</w:t>
            </w:r>
          </w:p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5E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энергии связи ядер. Знать нуклонную модель ядра.</w:t>
            </w:r>
          </w:p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-УО</w:t>
            </w:r>
          </w:p>
        </w:tc>
      </w:tr>
      <w:tr w:rsidR="005E1507" w:rsidRPr="00710689" w:rsidTr="00710689">
        <w:trPr>
          <w:trHeight w:val="28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 деления ядра. Приводить примеры  практического использования  деления  и атомных ядер.</w:t>
            </w:r>
          </w:p>
          <w:p w:rsidR="005E1507" w:rsidRPr="00710689" w:rsidRDefault="005E1507" w:rsidP="00AF1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E1507" w:rsidRPr="00710689" w:rsidTr="00710689">
        <w:trPr>
          <w:trHeight w:val="28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энергии. Биологическое действие радиоактивных излучений.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5E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 синтеза ядра.</w:t>
            </w:r>
          </w:p>
          <w:p w:rsidR="005E1507" w:rsidRPr="00710689" w:rsidRDefault="005E1507" w:rsidP="005E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Знать основные меры безопасности в освоении ядерной энергетики.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-УО</w:t>
            </w:r>
          </w:p>
        </w:tc>
      </w:tr>
      <w:tr w:rsidR="005E1507" w:rsidRPr="00710689" w:rsidTr="00710689">
        <w:trPr>
          <w:trHeight w:val="28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5E1507" w:rsidRPr="00710689" w:rsidRDefault="005E1507" w:rsidP="005E1507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 «Атомная физика. Физика атомного ядра». Подготовка к контрольной работе.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понятий и формул, умение применять их при решении задач 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-СП</w:t>
            </w:r>
          </w:p>
        </w:tc>
      </w:tr>
      <w:tr w:rsidR="005E1507" w:rsidRPr="00710689" w:rsidTr="00710689">
        <w:trPr>
          <w:trHeight w:val="86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Контрольная работа № 6 по теме</w:t>
            </w:r>
            <w:r w:rsidRPr="00710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«Атомная физика и физика  атомного ядра»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418" w:type="dxa"/>
          </w:tcPr>
          <w:p w:rsidR="005E1507" w:rsidRPr="00710689" w:rsidRDefault="005E1507" w:rsidP="006C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E1507" w:rsidRPr="00710689" w:rsidTr="00710689">
        <w:trPr>
          <w:trHeight w:val="34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E1507" w:rsidRPr="00710689" w:rsidRDefault="005E1507" w:rsidP="001D0B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Элементарные частицы</w:t>
            </w:r>
            <w:r w:rsidR="001D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физики для объяснения мира и развития производительных сил общества</w:t>
            </w: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E1507" w:rsidRPr="00710689" w:rsidTr="00710689">
        <w:trPr>
          <w:trHeight w:val="16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Физика элементарных частиц. Единая физическая картина мира.</w:t>
            </w:r>
          </w:p>
        </w:tc>
        <w:tc>
          <w:tcPr>
            <w:tcW w:w="992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элементарных частицах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-УО</w:t>
            </w:r>
          </w:p>
        </w:tc>
      </w:tr>
      <w:tr w:rsidR="005E1507" w:rsidRPr="00710689" w:rsidTr="00710689">
        <w:trPr>
          <w:trHeight w:val="24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992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  <w:tr w:rsidR="005E1507" w:rsidRPr="00710689" w:rsidTr="00710689">
        <w:trPr>
          <w:trHeight w:val="32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Система «Земля-Луна».</w:t>
            </w:r>
          </w:p>
        </w:tc>
        <w:tc>
          <w:tcPr>
            <w:tcW w:w="992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</w:p>
        </w:tc>
      </w:tr>
      <w:tr w:rsidR="005E1507" w:rsidRPr="00710689" w:rsidTr="00710689">
        <w:trPr>
          <w:trHeight w:val="34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Солнце. Источники энергии и внутренне строение Солнца. </w:t>
            </w:r>
          </w:p>
        </w:tc>
        <w:tc>
          <w:tcPr>
            <w:tcW w:w="992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5E1507" w:rsidRPr="00710689" w:rsidTr="00710689">
        <w:trPr>
          <w:trHeight w:val="36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5E1507" w:rsidRPr="00710689" w:rsidRDefault="005E1507" w:rsidP="00920C96">
            <w:pPr>
              <w:pStyle w:val="a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992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</w:tc>
        <w:tc>
          <w:tcPr>
            <w:tcW w:w="1418" w:type="dxa"/>
          </w:tcPr>
          <w:p w:rsidR="005E1507" w:rsidRPr="00710689" w:rsidRDefault="005E1507" w:rsidP="005E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</w:p>
        </w:tc>
      </w:tr>
      <w:tr w:rsidR="005E1507" w:rsidRPr="00710689" w:rsidTr="00710689">
        <w:trPr>
          <w:trHeight w:val="340"/>
        </w:trPr>
        <w:tc>
          <w:tcPr>
            <w:tcW w:w="640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5E1507" w:rsidRPr="00710689" w:rsidRDefault="005E1507" w:rsidP="005E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Наша галактика. Происхождение и эволюция галактик и звезд.</w:t>
            </w:r>
          </w:p>
        </w:tc>
        <w:tc>
          <w:tcPr>
            <w:tcW w:w="992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E1507" w:rsidRPr="00710689" w:rsidRDefault="005E1507" w:rsidP="00AF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</w:tc>
        <w:tc>
          <w:tcPr>
            <w:tcW w:w="1418" w:type="dxa"/>
          </w:tcPr>
          <w:p w:rsidR="005E1507" w:rsidRPr="00710689" w:rsidRDefault="005E1507" w:rsidP="009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8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</w:tbl>
    <w:p w:rsidR="00782D0E" w:rsidRDefault="00782D0E" w:rsidP="00CD5665"/>
    <w:p w:rsidR="009C4CBC" w:rsidRPr="007D2168" w:rsidRDefault="009C4CBC" w:rsidP="00CD5665">
      <w:p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  <w:b/>
          <w:bCs/>
          <w:u w:val="single"/>
        </w:rPr>
        <w:t>Условные обозначения</w:t>
      </w:r>
      <w:r w:rsidRPr="007D2168">
        <w:rPr>
          <w:rFonts w:ascii="Times New Roman" w:hAnsi="Times New Roman" w:cs="Times New Roman"/>
          <w:u w:val="single"/>
        </w:rPr>
        <w:t xml:space="preserve"> (сокращения</w:t>
      </w:r>
      <w:r w:rsidRPr="007D2168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7D2168">
        <w:rPr>
          <w:rFonts w:ascii="Times New Roman" w:hAnsi="Times New Roman" w:cs="Times New Roman"/>
        </w:rPr>
        <w:t>используемые в тематическом планировании базисного изучения материала по физике в 11 классе</w:t>
      </w:r>
    </w:p>
    <w:p w:rsidR="009C4CBC" w:rsidRPr="007D2168" w:rsidRDefault="009C4CBC" w:rsidP="00CD5665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В столбце «</w:t>
      </w:r>
      <w:r w:rsidRPr="007D2168">
        <w:rPr>
          <w:rFonts w:ascii="Times New Roman" w:hAnsi="Times New Roman" w:cs="Times New Roman"/>
          <w:u w:val="dotted"/>
        </w:rPr>
        <w:t>Типы урока</w:t>
      </w:r>
      <w:r w:rsidRPr="007D2168">
        <w:rPr>
          <w:rFonts w:ascii="Times New Roman" w:hAnsi="Times New Roman" w:cs="Times New Roman"/>
        </w:rPr>
        <w:t>»:</w:t>
      </w:r>
    </w:p>
    <w:p w:rsidR="009C4CBC" w:rsidRPr="007D2168" w:rsidRDefault="009C4CBC" w:rsidP="00CD5665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ОНМ – ознакомление с новым материалом</w:t>
      </w:r>
    </w:p>
    <w:p w:rsidR="009C4CBC" w:rsidRPr="007D2168" w:rsidRDefault="009C4CBC" w:rsidP="00CD5665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 xml:space="preserve">ЗИ – закрепление </w:t>
      </w:r>
      <w:proofErr w:type="gramStart"/>
      <w:r w:rsidRPr="007D2168">
        <w:rPr>
          <w:rFonts w:ascii="Times New Roman" w:hAnsi="Times New Roman" w:cs="Times New Roman"/>
        </w:rPr>
        <w:t>изученного</w:t>
      </w:r>
      <w:proofErr w:type="gramEnd"/>
    </w:p>
    <w:p w:rsidR="009C4CBC" w:rsidRPr="007D2168" w:rsidRDefault="009C4CBC" w:rsidP="00CD5665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ПЗУ – применение знаний и умений</w:t>
      </w:r>
    </w:p>
    <w:p w:rsidR="009C4CBC" w:rsidRPr="007D2168" w:rsidRDefault="009C4CBC" w:rsidP="00CD5665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ОСЗ – обобщение и систематизация знаний</w:t>
      </w:r>
    </w:p>
    <w:p w:rsidR="009C4CBC" w:rsidRPr="007D2168" w:rsidRDefault="009C4CBC" w:rsidP="00CD5665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ПКЗУ – проверка и коррекция знаний и умений</w:t>
      </w:r>
    </w:p>
    <w:p w:rsidR="009C4CBC" w:rsidRPr="007D2168" w:rsidRDefault="009C4CBC" w:rsidP="00CD5665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proofErr w:type="gramStart"/>
      <w:r w:rsidRPr="007D2168">
        <w:rPr>
          <w:rFonts w:ascii="Times New Roman" w:hAnsi="Times New Roman" w:cs="Times New Roman"/>
        </w:rPr>
        <w:t>К</w:t>
      </w:r>
      <w:proofErr w:type="gramEnd"/>
      <w:r w:rsidRPr="007D2168">
        <w:rPr>
          <w:rFonts w:ascii="Times New Roman" w:hAnsi="Times New Roman" w:cs="Times New Roman"/>
        </w:rPr>
        <w:t xml:space="preserve"> – комбинированный урок</w:t>
      </w:r>
    </w:p>
    <w:p w:rsidR="009C4CBC" w:rsidRPr="007D2168" w:rsidRDefault="009C4CBC" w:rsidP="00CD5665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lastRenderedPageBreak/>
        <w:t>В столбце «</w:t>
      </w:r>
      <w:r w:rsidRPr="007D2168">
        <w:rPr>
          <w:rFonts w:ascii="Times New Roman" w:hAnsi="Times New Roman" w:cs="Times New Roman"/>
          <w:u w:val="dotted"/>
        </w:rPr>
        <w:t xml:space="preserve">Вид контроля, </w:t>
      </w:r>
      <w:r w:rsidRPr="007D2168">
        <w:rPr>
          <w:rFonts w:ascii="Times New Roman" w:hAnsi="Times New Roman" w:cs="Times New Roman"/>
        </w:rPr>
        <w:t>(индивидуальное, фронтальное, групповое оценивание):</w:t>
      </w:r>
    </w:p>
    <w:p w:rsidR="009C4CBC" w:rsidRPr="007D2168" w:rsidRDefault="009C4CBC" w:rsidP="00CD566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Т – тест</w:t>
      </w:r>
    </w:p>
    <w:p w:rsidR="009C4CBC" w:rsidRPr="007D2168" w:rsidRDefault="009C4CBC" w:rsidP="00CD566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СП – самопроверка</w:t>
      </w:r>
    </w:p>
    <w:p w:rsidR="009C4CBC" w:rsidRPr="007D2168" w:rsidRDefault="009C4CBC" w:rsidP="00CD566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ВП – взаимопроверка</w:t>
      </w:r>
    </w:p>
    <w:p w:rsidR="009C4CBC" w:rsidRPr="007D2168" w:rsidRDefault="009C4CBC" w:rsidP="00CD566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proofErr w:type="gramStart"/>
      <w:r w:rsidRPr="007D2168">
        <w:rPr>
          <w:rFonts w:ascii="Times New Roman" w:hAnsi="Times New Roman" w:cs="Times New Roman"/>
        </w:rPr>
        <w:t>СР</w:t>
      </w:r>
      <w:proofErr w:type="gramEnd"/>
      <w:r w:rsidRPr="007D2168">
        <w:rPr>
          <w:rFonts w:ascii="Times New Roman" w:hAnsi="Times New Roman" w:cs="Times New Roman"/>
        </w:rPr>
        <w:t xml:space="preserve"> – самостоятельная работа</w:t>
      </w:r>
    </w:p>
    <w:p w:rsidR="009C4CBC" w:rsidRPr="007D2168" w:rsidRDefault="009C4CBC" w:rsidP="00CD566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РК – работа по карточкам</w:t>
      </w:r>
    </w:p>
    <w:p w:rsidR="009C4CBC" w:rsidRPr="007D2168" w:rsidRDefault="009C4CBC" w:rsidP="00CD566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КР – контрольная работа</w:t>
      </w:r>
    </w:p>
    <w:p w:rsidR="009C4CBC" w:rsidRPr="007D2168" w:rsidRDefault="009C4CBC" w:rsidP="00CD566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ЛР – лабораторная работа</w:t>
      </w:r>
    </w:p>
    <w:p w:rsidR="009C4CBC" w:rsidRPr="007D2168" w:rsidRDefault="009C4CBC" w:rsidP="00CD5665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7D2168">
        <w:rPr>
          <w:rFonts w:ascii="Times New Roman" w:hAnsi="Times New Roman" w:cs="Times New Roman"/>
        </w:rPr>
        <w:t>УО – устный опрос</w:t>
      </w:r>
    </w:p>
    <w:p w:rsidR="009C4CBC" w:rsidRDefault="002742B0" w:rsidP="00CD5665">
      <w:r>
        <w:rPr>
          <w:rFonts w:ascii="Times New Roman" w:hAnsi="Times New Roman" w:cs="Times New Roman"/>
        </w:rPr>
        <w:t xml:space="preserve">                          </w:t>
      </w:r>
      <w:r w:rsidR="009C4CBC" w:rsidRPr="007D2168">
        <w:rPr>
          <w:rFonts w:ascii="Times New Roman" w:hAnsi="Times New Roman" w:cs="Times New Roman"/>
        </w:rPr>
        <w:t>ФО – фронтальный опрос</w:t>
      </w:r>
    </w:p>
    <w:p w:rsidR="009C4CBC" w:rsidRDefault="009C4CBC"/>
    <w:p w:rsidR="009C4CBC" w:rsidRDefault="009C4CBC"/>
    <w:p w:rsidR="009C4CBC" w:rsidRDefault="009C4CBC"/>
    <w:p w:rsidR="009C4CBC" w:rsidRDefault="009C4CBC"/>
    <w:p w:rsidR="009C4CBC" w:rsidRDefault="009C4CBC"/>
    <w:sectPr w:rsidR="009C4CBC" w:rsidSect="00934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</w:lvl>
  </w:abstractNum>
  <w:abstractNum w:abstractNumId="1">
    <w:nsid w:val="020E7656"/>
    <w:multiLevelType w:val="hybridMultilevel"/>
    <w:tmpl w:val="15968D8C"/>
    <w:lvl w:ilvl="0" w:tplc="59162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45745B"/>
    <w:multiLevelType w:val="hybridMultilevel"/>
    <w:tmpl w:val="0C7A1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A2D50"/>
    <w:multiLevelType w:val="hybridMultilevel"/>
    <w:tmpl w:val="2C6C9BD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A9C5A09"/>
    <w:multiLevelType w:val="hybridMultilevel"/>
    <w:tmpl w:val="83A48F96"/>
    <w:lvl w:ilvl="0" w:tplc="5916294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9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C0A25"/>
    <w:multiLevelType w:val="hybridMultilevel"/>
    <w:tmpl w:val="E20ED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9243F74"/>
    <w:multiLevelType w:val="multilevel"/>
    <w:tmpl w:val="E20ED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4">
    <w:nsid w:val="4F98334E"/>
    <w:multiLevelType w:val="hybridMultilevel"/>
    <w:tmpl w:val="14208DA2"/>
    <w:lvl w:ilvl="0" w:tplc="59162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A16123"/>
    <w:multiLevelType w:val="hybridMultilevel"/>
    <w:tmpl w:val="EA2EA580"/>
    <w:lvl w:ilvl="0" w:tplc="FE28D092">
      <w:start w:val="5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2155623"/>
    <w:multiLevelType w:val="hybridMultilevel"/>
    <w:tmpl w:val="E97E401A"/>
    <w:lvl w:ilvl="0" w:tplc="F32EE6A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3C19B9"/>
    <w:multiLevelType w:val="hybridMultilevel"/>
    <w:tmpl w:val="251E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0">
    <w:nsid w:val="7FF239EF"/>
    <w:multiLevelType w:val="multilevel"/>
    <w:tmpl w:val="0C7A1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19"/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19"/>
  </w:num>
  <w:num w:numId="14">
    <w:abstractNumId w:val="8"/>
  </w:num>
  <w:num w:numId="15">
    <w:abstractNumId w:val="2"/>
  </w:num>
  <w:num w:numId="16">
    <w:abstractNumId w:val="18"/>
  </w:num>
  <w:num w:numId="17">
    <w:abstractNumId w:val="17"/>
  </w:num>
  <w:num w:numId="18">
    <w:abstractNumId w:val="20"/>
  </w:num>
  <w:num w:numId="19">
    <w:abstractNumId w:val="11"/>
  </w:num>
  <w:num w:numId="20">
    <w:abstractNumId w:val="1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170"/>
    <w:rsid w:val="000D39F4"/>
    <w:rsid w:val="00123BF5"/>
    <w:rsid w:val="001A4170"/>
    <w:rsid w:val="001B43C6"/>
    <w:rsid w:val="001D0B55"/>
    <w:rsid w:val="001E63D1"/>
    <w:rsid w:val="002742B0"/>
    <w:rsid w:val="002A29C4"/>
    <w:rsid w:val="002C74C0"/>
    <w:rsid w:val="0030288A"/>
    <w:rsid w:val="0032299C"/>
    <w:rsid w:val="00323524"/>
    <w:rsid w:val="00326815"/>
    <w:rsid w:val="003B0731"/>
    <w:rsid w:val="003E11A1"/>
    <w:rsid w:val="003E6C33"/>
    <w:rsid w:val="004C3180"/>
    <w:rsid w:val="004C76BB"/>
    <w:rsid w:val="00534A2A"/>
    <w:rsid w:val="005565A5"/>
    <w:rsid w:val="00590B96"/>
    <w:rsid w:val="005A6CA5"/>
    <w:rsid w:val="005A6F89"/>
    <w:rsid w:val="005B45A5"/>
    <w:rsid w:val="005E1507"/>
    <w:rsid w:val="005E21D1"/>
    <w:rsid w:val="00673FA5"/>
    <w:rsid w:val="0068274C"/>
    <w:rsid w:val="006C69CD"/>
    <w:rsid w:val="006E5E7F"/>
    <w:rsid w:val="00700578"/>
    <w:rsid w:val="00710689"/>
    <w:rsid w:val="00724144"/>
    <w:rsid w:val="00782D0E"/>
    <w:rsid w:val="007A5A1E"/>
    <w:rsid w:val="007D1D35"/>
    <w:rsid w:val="007D2168"/>
    <w:rsid w:val="007D6592"/>
    <w:rsid w:val="007E7544"/>
    <w:rsid w:val="00910F16"/>
    <w:rsid w:val="00920C96"/>
    <w:rsid w:val="009349F2"/>
    <w:rsid w:val="0098723D"/>
    <w:rsid w:val="009A2D97"/>
    <w:rsid w:val="009C4CBC"/>
    <w:rsid w:val="00A364C1"/>
    <w:rsid w:val="00A91783"/>
    <w:rsid w:val="00AF1854"/>
    <w:rsid w:val="00B9797A"/>
    <w:rsid w:val="00BF780A"/>
    <w:rsid w:val="00C315A2"/>
    <w:rsid w:val="00C94ECC"/>
    <w:rsid w:val="00CD5665"/>
    <w:rsid w:val="00CE6163"/>
    <w:rsid w:val="00DC35D8"/>
    <w:rsid w:val="00E63956"/>
    <w:rsid w:val="00EA6C41"/>
    <w:rsid w:val="00EE4B64"/>
    <w:rsid w:val="00EE70C1"/>
    <w:rsid w:val="00F2204B"/>
    <w:rsid w:val="00F57B7E"/>
    <w:rsid w:val="00F728F6"/>
    <w:rsid w:val="00FB2909"/>
    <w:rsid w:val="00FC4C31"/>
    <w:rsid w:val="00FE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4B6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65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754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7544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5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7544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E7544"/>
    <w:rPr>
      <w:rFonts w:ascii="Cambria" w:hAnsi="Cambria" w:cs="Cambria"/>
      <w:i/>
      <w:iCs/>
      <w:color w:val="404040"/>
    </w:rPr>
  </w:style>
  <w:style w:type="paragraph" w:styleId="21">
    <w:name w:val="Body Text Indent 2"/>
    <w:basedOn w:val="a"/>
    <w:link w:val="22"/>
    <w:uiPriority w:val="99"/>
    <w:semiHidden/>
    <w:rsid w:val="001A4170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A4170"/>
    <w:rPr>
      <w:rFonts w:ascii="Calibri" w:hAnsi="Calibri" w:cs="Calibri"/>
      <w:sz w:val="28"/>
      <w:szCs w:val="28"/>
    </w:rPr>
  </w:style>
  <w:style w:type="paragraph" w:styleId="a3">
    <w:name w:val="List Paragraph"/>
    <w:basedOn w:val="a"/>
    <w:uiPriority w:val="99"/>
    <w:qFormat/>
    <w:rsid w:val="001A4170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7E7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E7544"/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9349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9349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9349F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9349F2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9349F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349F2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349F2"/>
  </w:style>
  <w:style w:type="table" w:styleId="aa">
    <w:name w:val="Table Grid"/>
    <w:basedOn w:val="a1"/>
    <w:uiPriority w:val="99"/>
    <w:rsid w:val="009349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349F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9349F2"/>
  </w:style>
  <w:style w:type="character" w:customStyle="1" w:styleId="apple-converted-space">
    <w:name w:val="apple-converted-space"/>
    <w:basedOn w:val="a0"/>
    <w:uiPriority w:val="99"/>
    <w:rsid w:val="009349F2"/>
  </w:style>
  <w:style w:type="character" w:styleId="ac">
    <w:name w:val="Strong"/>
    <w:basedOn w:val="a0"/>
    <w:uiPriority w:val="99"/>
    <w:qFormat/>
    <w:rsid w:val="009349F2"/>
    <w:rPr>
      <w:b/>
      <w:bCs/>
    </w:rPr>
  </w:style>
  <w:style w:type="character" w:styleId="ad">
    <w:name w:val="Hyperlink"/>
    <w:basedOn w:val="a0"/>
    <w:uiPriority w:val="99"/>
    <w:rsid w:val="009349F2"/>
    <w:rPr>
      <w:color w:val="0000FF"/>
      <w:u w:val="single"/>
    </w:rPr>
  </w:style>
  <w:style w:type="character" w:customStyle="1" w:styleId="day7">
    <w:name w:val="da y7"/>
    <w:basedOn w:val="a0"/>
    <w:uiPriority w:val="99"/>
    <w:rsid w:val="009349F2"/>
  </w:style>
  <w:style w:type="character" w:customStyle="1" w:styleId="t7">
    <w:name w:val="t7"/>
    <w:basedOn w:val="a0"/>
    <w:uiPriority w:val="99"/>
    <w:rsid w:val="009349F2"/>
  </w:style>
  <w:style w:type="paragraph" w:styleId="ae">
    <w:name w:val="Body Text Indent"/>
    <w:basedOn w:val="a"/>
    <w:link w:val="af"/>
    <w:uiPriority w:val="99"/>
    <w:rsid w:val="009349F2"/>
    <w:pPr>
      <w:spacing w:after="0" w:line="360" w:lineRule="auto"/>
      <w:ind w:firstLine="567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34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E3F84C-C43F-4686-9C08-F0A9FE14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23</Pages>
  <Words>4164</Words>
  <Characters>29759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Srv_Paragraf</cp:lastModifiedBy>
  <cp:revision>23</cp:revision>
  <cp:lastPrinted>2016-08-26T15:12:00Z</cp:lastPrinted>
  <dcterms:created xsi:type="dcterms:W3CDTF">2013-08-03T13:45:00Z</dcterms:created>
  <dcterms:modified xsi:type="dcterms:W3CDTF">2017-08-28T13:44:00Z</dcterms:modified>
</cp:coreProperties>
</file>